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993D" w14:textId="4BDBD56E" w:rsidR="007B2FEC" w:rsidRPr="004E014A" w:rsidRDefault="00E832B2" w:rsidP="00195DB0">
      <w:pPr>
        <w:pStyle w:val="Heading1"/>
        <w:rPr>
          <w:rFonts w:cstheme="minorHAnsi"/>
          <w:b/>
          <w:bCs/>
          <w:sz w:val="36"/>
          <w:szCs w:val="36"/>
        </w:rPr>
      </w:pPr>
      <w:r w:rsidRPr="00195DB0">
        <w:rPr>
          <w:rStyle w:val="normaltextrun"/>
        </w:rPr>
        <w:t>Best Practices for</w:t>
      </w:r>
      <w:r w:rsidR="00AE29B9" w:rsidRPr="00195DB0">
        <w:rPr>
          <w:rStyle w:val="normaltextrun"/>
        </w:rPr>
        <w:t xml:space="preserve"> </w:t>
      </w:r>
      <w:r w:rsidR="00E11CF8" w:rsidRPr="00195DB0">
        <w:rPr>
          <w:rStyle w:val="normaltextrun"/>
        </w:rPr>
        <w:t xml:space="preserve">Records </w:t>
      </w:r>
      <w:r w:rsidR="00051343" w:rsidRPr="00195DB0">
        <w:rPr>
          <w:rStyle w:val="normaltextrun"/>
        </w:rPr>
        <w:t>Retention</w:t>
      </w:r>
      <w:r w:rsidR="009362D5" w:rsidRPr="00195DB0">
        <w:rPr>
          <w:rStyle w:val="normaltextrun"/>
        </w:rPr>
        <w:t xml:space="preserve"> and </w:t>
      </w:r>
      <w:r w:rsidR="00051343" w:rsidRPr="00195DB0">
        <w:rPr>
          <w:rStyle w:val="normaltextrun"/>
        </w:rPr>
        <w:t>Management</w:t>
      </w:r>
      <w:r w:rsidR="00E11CF8" w:rsidRPr="00195DB0">
        <w:rPr>
          <w:rStyle w:val="normaltextrun"/>
        </w:rPr>
        <w:t xml:space="preserve"> </w:t>
      </w:r>
    </w:p>
    <w:p w14:paraId="34809C34" w14:textId="19AC3AAB" w:rsidR="005B4980" w:rsidRPr="00A142A2" w:rsidRDefault="005B4980" w:rsidP="00195DB0">
      <w:pPr>
        <w:pStyle w:val="Heading2"/>
      </w:pPr>
      <w:r w:rsidRPr="005B4980">
        <w:t>Overview</w:t>
      </w:r>
    </w:p>
    <w:p w14:paraId="66AF61A7" w14:textId="77777777" w:rsidR="00583537" w:rsidRPr="005B4980" w:rsidRDefault="00583537" w:rsidP="005B4980">
      <w:pPr>
        <w:spacing w:after="0" w:line="240" w:lineRule="auto"/>
        <w:rPr>
          <w:rFonts w:cstheme="minorHAnsi"/>
          <w:b/>
          <w:bCs/>
          <w:sz w:val="24"/>
          <w:szCs w:val="24"/>
        </w:rPr>
      </w:pPr>
    </w:p>
    <w:p w14:paraId="55086A32" w14:textId="77777777" w:rsidR="00DB542D" w:rsidRDefault="005B4980" w:rsidP="005B4980">
      <w:pPr>
        <w:spacing w:after="0" w:line="240" w:lineRule="auto"/>
        <w:rPr>
          <w:rFonts w:cstheme="minorHAnsi"/>
          <w:sz w:val="24"/>
          <w:szCs w:val="24"/>
        </w:rPr>
      </w:pPr>
      <w:r w:rsidRPr="005B4980">
        <w:rPr>
          <w:rFonts w:cstheme="minorHAnsi"/>
          <w:sz w:val="24"/>
          <w:szCs w:val="24"/>
        </w:rPr>
        <w:t xml:space="preserve">Establishing clear Records Management, Retention, and Destruction policies is essential for organizations to manage information effectively, comply with legal and regulatory requirements, protect sensitive data, and minimize operational and financial risks. </w:t>
      </w:r>
    </w:p>
    <w:p w14:paraId="054FF632" w14:textId="77777777" w:rsidR="00DB542D" w:rsidRDefault="00DB542D" w:rsidP="005B4980">
      <w:pPr>
        <w:spacing w:after="0" w:line="240" w:lineRule="auto"/>
        <w:rPr>
          <w:rFonts w:cstheme="minorHAnsi"/>
          <w:sz w:val="24"/>
          <w:szCs w:val="24"/>
        </w:rPr>
      </w:pPr>
    </w:p>
    <w:p w14:paraId="44F53AED" w14:textId="3EDED2F6" w:rsidR="005B4980" w:rsidRPr="005B4980" w:rsidRDefault="005B4980" w:rsidP="005B4980">
      <w:pPr>
        <w:spacing w:after="0" w:line="240" w:lineRule="auto"/>
        <w:rPr>
          <w:rFonts w:cstheme="minorHAnsi"/>
          <w:sz w:val="24"/>
          <w:szCs w:val="24"/>
        </w:rPr>
      </w:pPr>
      <w:r w:rsidRPr="005B4980">
        <w:rPr>
          <w:rFonts w:cstheme="minorHAnsi"/>
          <w:sz w:val="24"/>
          <w:szCs w:val="24"/>
        </w:rPr>
        <w:t>These policies ensure that organizations retain critical data for the appropriate duration while securely disposing of obsolete or unnecessary information, reducing the risk of breaches, unauthorized access, or legal liabilities.</w:t>
      </w:r>
    </w:p>
    <w:p w14:paraId="69258F08" w14:textId="77777777" w:rsidR="00B65955" w:rsidRDefault="00B65955" w:rsidP="005B4980">
      <w:pPr>
        <w:spacing w:after="0" w:line="240" w:lineRule="auto"/>
        <w:rPr>
          <w:rFonts w:cstheme="minorHAnsi"/>
          <w:sz w:val="24"/>
          <w:szCs w:val="24"/>
        </w:rPr>
      </w:pPr>
    </w:p>
    <w:p w14:paraId="20C08907" w14:textId="4B97B00E" w:rsidR="00950D82" w:rsidRDefault="005B4980" w:rsidP="005B4980">
      <w:pPr>
        <w:spacing w:after="0" w:line="240" w:lineRule="auto"/>
        <w:rPr>
          <w:rFonts w:cstheme="minorHAnsi"/>
          <w:sz w:val="24"/>
          <w:szCs w:val="24"/>
        </w:rPr>
      </w:pPr>
      <w:r w:rsidRPr="005B4980">
        <w:rPr>
          <w:rFonts w:cstheme="minorHAnsi"/>
          <w:sz w:val="24"/>
          <w:szCs w:val="24"/>
        </w:rPr>
        <w:t>Implementing robust retention and destruction policies is imperative for maintaining compliance, ensuring security, and upholding the integrity and reputation of the Commonwealth of Virginia.</w:t>
      </w:r>
    </w:p>
    <w:p w14:paraId="5B23323F" w14:textId="77777777" w:rsidR="00950D82" w:rsidRDefault="00950D82" w:rsidP="005B4980">
      <w:pPr>
        <w:spacing w:after="0" w:line="240" w:lineRule="auto"/>
        <w:rPr>
          <w:rFonts w:cstheme="minorHAnsi"/>
          <w:sz w:val="24"/>
          <w:szCs w:val="24"/>
        </w:rPr>
      </w:pPr>
    </w:p>
    <w:p w14:paraId="0A722CD8" w14:textId="5B66969A" w:rsidR="00950D82" w:rsidRPr="00950D82" w:rsidRDefault="00950D82" w:rsidP="00195DB0">
      <w:pPr>
        <w:pStyle w:val="Heading2"/>
      </w:pPr>
      <w:r w:rsidRPr="00950D82">
        <w:t>Understanding Records v</w:t>
      </w:r>
      <w:r w:rsidR="00A33447">
        <w:t>ersus</w:t>
      </w:r>
      <w:r w:rsidRPr="00950D82">
        <w:t xml:space="preserve"> Non-Records</w:t>
      </w:r>
    </w:p>
    <w:p w14:paraId="3BDFF333" w14:textId="77777777" w:rsidR="00B65955" w:rsidRDefault="00B65955" w:rsidP="00950D82">
      <w:pPr>
        <w:spacing w:after="0" w:line="240" w:lineRule="auto"/>
        <w:rPr>
          <w:rFonts w:cstheme="minorHAnsi"/>
          <w:b/>
          <w:bCs/>
          <w:sz w:val="24"/>
          <w:szCs w:val="24"/>
        </w:rPr>
      </w:pPr>
    </w:p>
    <w:p w14:paraId="592F14B0" w14:textId="0811336B" w:rsidR="00950D82" w:rsidRPr="00950D82" w:rsidRDefault="00950D82" w:rsidP="00195DB0">
      <w:pPr>
        <w:pStyle w:val="Heading3"/>
      </w:pPr>
      <w:r w:rsidRPr="00950D82">
        <w:t>Records</w:t>
      </w:r>
    </w:p>
    <w:p w14:paraId="55062E9C" w14:textId="77777777" w:rsidR="00052FDE" w:rsidRDefault="00052FDE" w:rsidP="00950D82">
      <w:pPr>
        <w:spacing w:after="0" w:line="240" w:lineRule="auto"/>
        <w:rPr>
          <w:rFonts w:cstheme="minorHAnsi"/>
          <w:sz w:val="24"/>
          <w:szCs w:val="24"/>
        </w:rPr>
      </w:pPr>
    </w:p>
    <w:p w14:paraId="7E3982F1" w14:textId="43D5ADB0" w:rsidR="00950D82" w:rsidRPr="00950D82" w:rsidRDefault="00950D82" w:rsidP="00950D82">
      <w:pPr>
        <w:spacing w:after="0" w:line="240" w:lineRule="auto"/>
        <w:rPr>
          <w:rFonts w:cstheme="minorHAnsi"/>
          <w:sz w:val="24"/>
          <w:szCs w:val="24"/>
        </w:rPr>
      </w:pPr>
      <w:r w:rsidRPr="00950D82">
        <w:rPr>
          <w:rFonts w:cstheme="minorHAnsi"/>
          <w:sz w:val="24"/>
          <w:szCs w:val="24"/>
        </w:rPr>
        <w:t xml:space="preserve">A </w:t>
      </w:r>
      <w:r w:rsidR="00942AA0">
        <w:rPr>
          <w:rFonts w:cstheme="minorHAnsi"/>
          <w:sz w:val="24"/>
          <w:szCs w:val="24"/>
        </w:rPr>
        <w:t>r</w:t>
      </w:r>
      <w:r w:rsidRPr="00950D82">
        <w:rPr>
          <w:rFonts w:cstheme="minorHAnsi"/>
          <w:sz w:val="24"/>
          <w:szCs w:val="24"/>
        </w:rPr>
        <w:t xml:space="preserve">ecord must be retained and disposed of according to retention schedules set by the </w:t>
      </w:r>
      <w:r w:rsidRPr="00950D82">
        <w:rPr>
          <w:rFonts w:cstheme="minorHAnsi"/>
          <w:b/>
          <w:bCs/>
          <w:sz w:val="24"/>
          <w:szCs w:val="24"/>
        </w:rPr>
        <w:t>Library of Virginia (LVA)</w:t>
      </w:r>
      <w:r w:rsidRPr="00950D82">
        <w:rPr>
          <w:rFonts w:cstheme="minorHAnsi"/>
          <w:sz w:val="24"/>
          <w:szCs w:val="24"/>
        </w:rPr>
        <w:t>. Public records include:</w:t>
      </w:r>
    </w:p>
    <w:p w14:paraId="1A29A66D" w14:textId="55D703B9" w:rsidR="00950D82" w:rsidRPr="00950D82" w:rsidRDefault="00950D82" w:rsidP="002B6FB1">
      <w:pPr>
        <w:numPr>
          <w:ilvl w:val="0"/>
          <w:numId w:val="35"/>
        </w:numPr>
        <w:spacing w:after="0" w:line="240" w:lineRule="auto"/>
        <w:rPr>
          <w:rFonts w:cstheme="minorHAnsi"/>
          <w:sz w:val="24"/>
          <w:szCs w:val="24"/>
        </w:rPr>
      </w:pPr>
      <w:r w:rsidRPr="00950D82">
        <w:rPr>
          <w:rFonts w:cstheme="minorHAnsi"/>
          <w:sz w:val="24"/>
          <w:szCs w:val="24"/>
        </w:rPr>
        <w:t>Any recorded information, regardless of format (paper, digital, audio, video, etc.)</w:t>
      </w:r>
      <w:r w:rsidR="00F15B7B" w:rsidRPr="00DC0F3F">
        <w:rPr>
          <w:rFonts w:cstheme="minorHAnsi"/>
          <w:sz w:val="24"/>
          <w:szCs w:val="24"/>
        </w:rPr>
        <w:t xml:space="preserve"> </w:t>
      </w:r>
      <w:r w:rsidR="00386405">
        <w:rPr>
          <w:rFonts w:cstheme="minorHAnsi"/>
          <w:sz w:val="24"/>
          <w:szCs w:val="24"/>
        </w:rPr>
        <w:t>c</w:t>
      </w:r>
      <w:r w:rsidRPr="00950D82">
        <w:rPr>
          <w:rFonts w:cstheme="minorHAnsi"/>
          <w:sz w:val="24"/>
          <w:szCs w:val="24"/>
        </w:rPr>
        <w:t>reated, received, or maintained by a public agency in the course of conducting public business.</w:t>
      </w:r>
      <w:r w:rsidR="00DC0F3F">
        <w:rPr>
          <w:rFonts w:cstheme="minorHAnsi"/>
          <w:sz w:val="24"/>
          <w:szCs w:val="24"/>
        </w:rPr>
        <w:t xml:space="preserve"> </w:t>
      </w:r>
      <w:r w:rsidR="00386405">
        <w:rPr>
          <w:rFonts w:cstheme="minorHAnsi"/>
          <w:sz w:val="24"/>
          <w:szCs w:val="24"/>
        </w:rPr>
        <w:t>Records are u</w:t>
      </w:r>
      <w:r w:rsidRPr="00950D82">
        <w:rPr>
          <w:rFonts w:cstheme="minorHAnsi"/>
          <w:sz w:val="24"/>
          <w:szCs w:val="24"/>
        </w:rPr>
        <w:t>sed to document transactions, decisions, policies, or procedures.</w:t>
      </w:r>
    </w:p>
    <w:p w14:paraId="4705AD93" w14:textId="77777777" w:rsidR="00FD4EFE" w:rsidRDefault="00FD4EFE" w:rsidP="00950D82">
      <w:pPr>
        <w:spacing w:after="0" w:line="240" w:lineRule="auto"/>
        <w:rPr>
          <w:rFonts w:cstheme="minorHAnsi"/>
          <w:b/>
          <w:bCs/>
          <w:sz w:val="24"/>
          <w:szCs w:val="24"/>
        </w:rPr>
      </w:pPr>
    </w:p>
    <w:p w14:paraId="4AE26562" w14:textId="716B937A" w:rsidR="00950D82" w:rsidRPr="00950D82" w:rsidRDefault="00950D82" w:rsidP="00950D82">
      <w:pPr>
        <w:spacing w:after="0" w:line="240" w:lineRule="auto"/>
        <w:rPr>
          <w:rFonts w:cstheme="minorHAnsi"/>
          <w:sz w:val="24"/>
          <w:szCs w:val="24"/>
        </w:rPr>
      </w:pPr>
      <w:r w:rsidRPr="00950D82">
        <w:rPr>
          <w:rFonts w:cstheme="minorHAnsi"/>
          <w:b/>
          <w:bCs/>
          <w:sz w:val="24"/>
          <w:szCs w:val="24"/>
        </w:rPr>
        <w:t>Examples:</w:t>
      </w:r>
    </w:p>
    <w:p w14:paraId="7AE6CB38" w14:textId="77777777" w:rsidR="00FD4EFE" w:rsidRPr="00950D82" w:rsidRDefault="00FD4EFE" w:rsidP="00FD4EFE">
      <w:pPr>
        <w:numPr>
          <w:ilvl w:val="0"/>
          <w:numId w:val="36"/>
        </w:numPr>
        <w:spacing w:after="0" w:line="240" w:lineRule="auto"/>
        <w:rPr>
          <w:rFonts w:cstheme="minorHAnsi"/>
          <w:sz w:val="24"/>
          <w:szCs w:val="24"/>
        </w:rPr>
      </w:pPr>
      <w:r w:rsidRPr="00950D82">
        <w:rPr>
          <w:rFonts w:cstheme="minorHAnsi"/>
          <w:sz w:val="24"/>
          <w:szCs w:val="24"/>
        </w:rPr>
        <w:t>Contracts, agreements, and procurement documents</w:t>
      </w:r>
    </w:p>
    <w:p w14:paraId="7B9D89B0" w14:textId="77777777" w:rsidR="00FD4EFE" w:rsidRPr="00950D82" w:rsidRDefault="00FD4EFE" w:rsidP="00FD4EFE">
      <w:pPr>
        <w:numPr>
          <w:ilvl w:val="0"/>
          <w:numId w:val="36"/>
        </w:numPr>
        <w:spacing w:after="0" w:line="240" w:lineRule="auto"/>
        <w:rPr>
          <w:rFonts w:cstheme="minorHAnsi"/>
          <w:sz w:val="24"/>
          <w:szCs w:val="24"/>
        </w:rPr>
      </w:pPr>
      <w:r w:rsidRPr="00950D82">
        <w:rPr>
          <w:rFonts w:cstheme="minorHAnsi"/>
          <w:sz w:val="24"/>
          <w:szCs w:val="24"/>
        </w:rPr>
        <w:t>Policies, procedures, and directives</w:t>
      </w:r>
    </w:p>
    <w:p w14:paraId="439CB0F4" w14:textId="77777777" w:rsidR="00FD4EFE" w:rsidRPr="00950D82" w:rsidRDefault="00FD4EFE" w:rsidP="00FD4EFE">
      <w:pPr>
        <w:numPr>
          <w:ilvl w:val="0"/>
          <w:numId w:val="36"/>
        </w:numPr>
        <w:spacing w:after="0" w:line="240" w:lineRule="auto"/>
        <w:rPr>
          <w:rFonts w:cstheme="minorHAnsi"/>
          <w:sz w:val="24"/>
          <w:szCs w:val="24"/>
        </w:rPr>
      </w:pPr>
      <w:r w:rsidRPr="00950D82">
        <w:rPr>
          <w:rFonts w:cstheme="minorHAnsi"/>
          <w:sz w:val="24"/>
          <w:szCs w:val="24"/>
        </w:rPr>
        <w:t>Financial reports and budget documents</w:t>
      </w:r>
    </w:p>
    <w:p w14:paraId="6A584CDF" w14:textId="004DF5B6" w:rsidR="00950D82" w:rsidRPr="00950D82" w:rsidRDefault="00950D82" w:rsidP="00950D82">
      <w:pPr>
        <w:numPr>
          <w:ilvl w:val="0"/>
          <w:numId w:val="36"/>
        </w:numPr>
        <w:spacing w:after="0" w:line="240" w:lineRule="auto"/>
        <w:rPr>
          <w:rFonts w:cstheme="minorHAnsi"/>
          <w:sz w:val="24"/>
          <w:szCs w:val="24"/>
        </w:rPr>
      </w:pPr>
      <w:r w:rsidRPr="00950D82">
        <w:rPr>
          <w:rFonts w:cstheme="minorHAnsi"/>
          <w:sz w:val="24"/>
          <w:szCs w:val="24"/>
        </w:rPr>
        <w:t>Official meeting minutes</w:t>
      </w:r>
    </w:p>
    <w:p w14:paraId="7A06B9AF" w14:textId="77777777" w:rsidR="00950D82" w:rsidRPr="00950D82" w:rsidRDefault="00950D82" w:rsidP="00950D82">
      <w:pPr>
        <w:numPr>
          <w:ilvl w:val="0"/>
          <w:numId w:val="36"/>
        </w:numPr>
        <w:spacing w:after="0" w:line="240" w:lineRule="auto"/>
        <w:rPr>
          <w:rFonts w:cstheme="minorHAnsi"/>
          <w:sz w:val="24"/>
          <w:szCs w:val="24"/>
        </w:rPr>
      </w:pPr>
      <w:r w:rsidRPr="00950D82">
        <w:rPr>
          <w:rFonts w:cstheme="minorHAnsi"/>
          <w:sz w:val="24"/>
          <w:szCs w:val="24"/>
        </w:rPr>
        <w:t>Financial reports and budget documents</w:t>
      </w:r>
    </w:p>
    <w:p w14:paraId="6F0E70B9" w14:textId="77777777" w:rsidR="00950D82" w:rsidRPr="00950D82" w:rsidRDefault="00950D82" w:rsidP="00950D82">
      <w:pPr>
        <w:numPr>
          <w:ilvl w:val="0"/>
          <w:numId w:val="36"/>
        </w:numPr>
        <w:spacing w:after="0" w:line="240" w:lineRule="auto"/>
        <w:rPr>
          <w:rFonts w:cstheme="minorHAnsi"/>
          <w:sz w:val="24"/>
          <w:szCs w:val="24"/>
        </w:rPr>
      </w:pPr>
      <w:r w:rsidRPr="00950D82">
        <w:rPr>
          <w:rFonts w:cstheme="minorHAnsi"/>
          <w:sz w:val="24"/>
          <w:szCs w:val="24"/>
        </w:rPr>
        <w:t>Emails containing policy decisions or official actions</w:t>
      </w:r>
    </w:p>
    <w:p w14:paraId="180756AE" w14:textId="77777777" w:rsidR="00950D82" w:rsidRPr="00950D82" w:rsidRDefault="00950D82" w:rsidP="00950D82">
      <w:pPr>
        <w:numPr>
          <w:ilvl w:val="0"/>
          <w:numId w:val="36"/>
        </w:numPr>
        <w:spacing w:after="0" w:line="240" w:lineRule="auto"/>
        <w:rPr>
          <w:rFonts w:cstheme="minorHAnsi"/>
          <w:sz w:val="24"/>
          <w:szCs w:val="24"/>
        </w:rPr>
      </w:pPr>
      <w:r w:rsidRPr="00950D82">
        <w:rPr>
          <w:rFonts w:cstheme="minorHAnsi"/>
          <w:sz w:val="24"/>
          <w:szCs w:val="24"/>
        </w:rPr>
        <w:t>Personnel records</w:t>
      </w:r>
    </w:p>
    <w:p w14:paraId="6C951338" w14:textId="6162C43C" w:rsidR="00950D82" w:rsidRPr="00950D82" w:rsidRDefault="00950D82" w:rsidP="00950D82">
      <w:pPr>
        <w:numPr>
          <w:ilvl w:val="0"/>
          <w:numId w:val="36"/>
        </w:numPr>
        <w:spacing w:after="0" w:line="240" w:lineRule="auto"/>
        <w:rPr>
          <w:rFonts w:cstheme="minorHAnsi"/>
          <w:sz w:val="24"/>
          <w:szCs w:val="24"/>
        </w:rPr>
      </w:pPr>
      <w:r w:rsidRPr="00950D82">
        <w:rPr>
          <w:rFonts w:cstheme="minorHAnsi"/>
          <w:sz w:val="24"/>
          <w:szCs w:val="24"/>
        </w:rPr>
        <w:t>Case files, incident reports, and legal documents</w:t>
      </w:r>
      <w:r w:rsidR="00195DB0">
        <w:rPr>
          <w:rFonts w:cstheme="minorHAnsi"/>
          <w:sz w:val="24"/>
          <w:szCs w:val="24"/>
        </w:rPr>
        <w:br/>
      </w:r>
    </w:p>
    <w:p w14:paraId="2E0F4C86" w14:textId="5286FC20" w:rsidR="00950D82" w:rsidRPr="00950D82" w:rsidRDefault="00950D82" w:rsidP="00195DB0">
      <w:pPr>
        <w:pStyle w:val="Heading3"/>
      </w:pPr>
      <w:r w:rsidRPr="00950D82">
        <w:lastRenderedPageBreak/>
        <w:t>Non-Records</w:t>
      </w:r>
    </w:p>
    <w:p w14:paraId="7D2E3251" w14:textId="77777777" w:rsidR="00052FDE" w:rsidRDefault="00052FDE" w:rsidP="00950D82">
      <w:pPr>
        <w:spacing w:after="0" w:line="240" w:lineRule="auto"/>
        <w:rPr>
          <w:rFonts w:cstheme="minorHAnsi"/>
          <w:sz w:val="24"/>
          <w:szCs w:val="24"/>
        </w:rPr>
      </w:pPr>
    </w:p>
    <w:p w14:paraId="1BF769DA" w14:textId="32179A1B" w:rsidR="00950D82" w:rsidRPr="00950D82" w:rsidRDefault="00950D82" w:rsidP="00950D82">
      <w:pPr>
        <w:spacing w:after="0" w:line="240" w:lineRule="auto"/>
        <w:rPr>
          <w:rFonts w:cstheme="minorHAnsi"/>
          <w:sz w:val="24"/>
          <w:szCs w:val="24"/>
        </w:rPr>
      </w:pPr>
      <w:r w:rsidRPr="00950D82">
        <w:rPr>
          <w:rFonts w:cstheme="minorHAnsi"/>
          <w:sz w:val="24"/>
          <w:szCs w:val="24"/>
        </w:rPr>
        <w:t>Non-records can be deleted or discarded when no longer needed. They do not meet the legal definition of a public record and are typically personal, transitory, or reference materials not essential for agency operations.</w:t>
      </w:r>
      <w:r w:rsidR="00FD4EFE">
        <w:rPr>
          <w:rFonts w:cstheme="minorHAnsi"/>
          <w:sz w:val="24"/>
          <w:szCs w:val="24"/>
        </w:rPr>
        <w:t xml:space="preserve"> Please refer to your </w:t>
      </w:r>
      <w:r w:rsidR="00386405">
        <w:rPr>
          <w:rFonts w:cstheme="minorHAnsi"/>
          <w:sz w:val="24"/>
          <w:szCs w:val="24"/>
        </w:rPr>
        <w:t xml:space="preserve">Agency’s </w:t>
      </w:r>
      <w:r w:rsidR="00FD4EFE">
        <w:rPr>
          <w:rFonts w:cstheme="minorHAnsi"/>
          <w:sz w:val="24"/>
          <w:szCs w:val="24"/>
        </w:rPr>
        <w:t xml:space="preserve">Records </w:t>
      </w:r>
      <w:r w:rsidR="009955D5">
        <w:rPr>
          <w:rFonts w:cstheme="minorHAnsi"/>
          <w:sz w:val="24"/>
          <w:szCs w:val="24"/>
        </w:rPr>
        <w:t>Officer</w:t>
      </w:r>
      <w:r w:rsidR="00FD4EFE">
        <w:rPr>
          <w:rFonts w:cstheme="minorHAnsi"/>
          <w:sz w:val="24"/>
          <w:szCs w:val="24"/>
        </w:rPr>
        <w:t xml:space="preserve"> for specific </w:t>
      </w:r>
      <w:r w:rsidR="00A142A2">
        <w:rPr>
          <w:rFonts w:cstheme="minorHAnsi"/>
          <w:sz w:val="24"/>
          <w:szCs w:val="24"/>
        </w:rPr>
        <w:t>retention</w:t>
      </w:r>
      <w:r w:rsidR="00FD4EFE">
        <w:rPr>
          <w:rFonts w:cstheme="minorHAnsi"/>
          <w:sz w:val="24"/>
          <w:szCs w:val="24"/>
        </w:rPr>
        <w:t xml:space="preserve"> </w:t>
      </w:r>
      <w:r w:rsidR="009955D5">
        <w:rPr>
          <w:rFonts w:cstheme="minorHAnsi"/>
          <w:sz w:val="24"/>
          <w:szCs w:val="24"/>
        </w:rPr>
        <w:t>policies</w:t>
      </w:r>
      <w:r w:rsidR="00FD4EFE">
        <w:rPr>
          <w:rFonts w:cstheme="minorHAnsi"/>
          <w:sz w:val="24"/>
          <w:szCs w:val="24"/>
        </w:rPr>
        <w:t>.</w:t>
      </w:r>
    </w:p>
    <w:p w14:paraId="243B85D3" w14:textId="77777777" w:rsidR="0065663C" w:rsidRDefault="0065663C" w:rsidP="00950D82">
      <w:pPr>
        <w:spacing w:after="0" w:line="240" w:lineRule="auto"/>
        <w:rPr>
          <w:rFonts w:cstheme="minorHAnsi"/>
          <w:b/>
          <w:bCs/>
          <w:sz w:val="24"/>
          <w:szCs w:val="24"/>
        </w:rPr>
      </w:pPr>
    </w:p>
    <w:p w14:paraId="7DA49A5F" w14:textId="5E7406F3" w:rsidR="00950D82" w:rsidRPr="00950D82" w:rsidRDefault="00950D82" w:rsidP="00950D82">
      <w:pPr>
        <w:spacing w:after="0" w:line="240" w:lineRule="auto"/>
        <w:rPr>
          <w:rFonts w:cstheme="minorHAnsi"/>
          <w:sz w:val="24"/>
          <w:szCs w:val="24"/>
        </w:rPr>
      </w:pPr>
      <w:r w:rsidRPr="00950D82">
        <w:rPr>
          <w:rFonts w:cstheme="minorHAnsi"/>
          <w:b/>
          <w:bCs/>
          <w:sz w:val="24"/>
          <w:szCs w:val="24"/>
        </w:rPr>
        <w:t>Examples:</w:t>
      </w:r>
    </w:p>
    <w:p w14:paraId="2EC327F9" w14:textId="77777777" w:rsidR="00950D82" w:rsidRP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Personal notes and drafts (unless used for official action)</w:t>
      </w:r>
    </w:p>
    <w:p w14:paraId="0FE13FDF" w14:textId="77777777" w:rsidR="00950D82" w:rsidRP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Duplicate copies of official records kept for convenience</w:t>
      </w:r>
    </w:p>
    <w:p w14:paraId="4F5BFB45" w14:textId="77777777" w:rsidR="00950D82" w:rsidRP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Library/reference materials (books, newspapers, brochures)</w:t>
      </w:r>
    </w:p>
    <w:p w14:paraId="16C354D2" w14:textId="77777777" w:rsidR="00950D82" w:rsidRP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Spam and junk mail</w:t>
      </w:r>
    </w:p>
    <w:p w14:paraId="5E99AC17" w14:textId="77777777" w:rsidR="00950D82" w:rsidRP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Personal emails unrelated to government business</w:t>
      </w:r>
    </w:p>
    <w:p w14:paraId="486BEA36" w14:textId="77777777" w:rsidR="00950D82" w:rsidRDefault="00950D82" w:rsidP="00950D82">
      <w:pPr>
        <w:numPr>
          <w:ilvl w:val="0"/>
          <w:numId w:val="37"/>
        </w:numPr>
        <w:spacing w:after="0" w:line="240" w:lineRule="auto"/>
        <w:rPr>
          <w:rFonts w:cstheme="minorHAnsi"/>
          <w:sz w:val="24"/>
          <w:szCs w:val="24"/>
        </w:rPr>
      </w:pPr>
      <w:r w:rsidRPr="00950D82">
        <w:rPr>
          <w:rFonts w:cstheme="minorHAnsi"/>
          <w:sz w:val="24"/>
          <w:szCs w:val="24"/>
        </w:rPr>
        <w:t>Informal communications (e.g., lunch invitations, casual chats)</w:t>
      </w:r>
    </w:p>
    <w:p w14:paraId="4BEEAC40" w14:textId="77777777" w:rsidR="008145EC" w:rsidRPr="00950D82" w:rsidRDefault="008145EC" w:rsidP="00D550FB">
      <w:pPr>
        <w:spacing w:after="0" w:line="240" w:lineRule="auto"/>
        <w:rPr>
          <w:rFonts w:cstheme="minorHAnsi"/>
          <w:sz w:val="24"/>
          <w:szCs w:val="24"/>
        </w:rPr>
      </w:pPr>
    </w:p>
    <w:p w14:paraId="6F04FD1F" w14:textId="65EFBEBA" w:rsidR="00950D82" w:rsidRPr="00550492" w:rsidRDefault="00950D82" w:rsidP="00D550FB">
      <w:pPr>
        <w:spacing w:after="0" w:line="240" w:lineRule="auto"/>
        <w:rPr>
          <w:rFonts w:cstheme="minorHAnsi"/>
          <w:sz w:val="24"/>
          <w:szCs w:val="24"/>
        </w:rPr>
      </w:pPr>
      <w:r w:rsidRPr="00550492">
        <w:rPr>
          <w:rFonts w:cstheme="minorHAnsi"/>
          <w:sz w:val="24"/>
          <w:szCs w:val="24"/>
        </w:rPr>
        <w:t>Misclassifying a record as a non-record could lead to non-compliance with FOIA requests, audits, or legal challenges.</w:t>
      </w:r>
    </w:p>
    <w:p w14:paraId="7A3A6838" w14:textId="77777777" w:rsidR="00D550FB" w:rsidRDefault="00D550FB" w:rsidP="005B4980">
      <w:pPr>
        <w:spacing w:after="0" w:line="240" w:lineRule="auto"/>
        <w:rPr>
          <w:rFonts w:cstheme="minorHAnsi"/>
          <w:sz w:val="24"/>
          <w:szCs w:val="24"/>
        </w:rPr>
      </w:pPr>
    </w:p>
    <w:p w14:paraId="1AA16B8C" w14:textId="3A5A95C8" w:rsidR="00950D82" w:rsidRPr="00267909" w:rsidRDefault="00D550FB" w:rsidP="00556513">
      <w:pPr>
        <w:spacing w:after="0" w:line="240" w:lineRule="auto"/>
        <w:ind w:left="720"/>
        <w:rPr>
          <w:rFonts w:cstheme="minorHAnsi"/>
          <w:i/>
          <w:iCs/>
          <w:sz w:val="24"/>
          <w:szCs w:val="24"/>
        </w:rPr>
      </w:pPr>
      <w:r w:rsidRPr="00D01E6C">
        <w:rPr>
          <w:rFonts w:cstheme="minorHAnsi"/>
          <w:b/>
          <w:bCs/>
          <w:sz w:val="24"/>
          <w:szCs w:val="24"/>
        </w:rPr>
        <w:t xml:space="preserve">Note: </w:t>
      </w:r>
      <w:r w:rsidR="00386405" w:rsidRPr="00D01E6C">
        <w:rPr>
          <w:rFonts w:cstheme="minorHAnsi"/>
          <w:sz w:val="24"/>
          <w:szCs w:val="24"/>
        </w:rPr>
        <w:t>If you login to the Commonwealth of Virginia (</w:t>
      </w:r>
      <w:r w:rsidR="00841D7A" w:rsidRPr="00D01E6C">
        <w:rPr>
          <w:rFonts w:cstheme="minorHAnsi"/>
          <w:sz w:val="24"/>
          <w:szCs w:val="24"/>
        </w:rPr>
        <w:t>COV</w:t>
      </w:r>
      <w:r w:rsidR="00386405" w:rsidRPr="00D01E6C">
        <w:rPr>
          <w:rFonts w:cstheme="minorHAnsi"/>
          <w:sz w:val="24"/>
          <w:szCs w:val="24"/>
        </w:rPr>
        <w:t>)</w:t>
      </w:r>
      <w:r w:rsidR="00841D7A" w:rsidRPr="00D01E6C">
        <w:rPr>
          <w:rFonts w:cstheme="minorHAnsi"/>
          <w:sz w:val="24"/>
          <w:szCs w:val="24"/>
        </w:rPr>
        <w:t xml:space="preserve"> </w:t>
      </w:r>
      <w:r w:rsidR="00386405" w:rsidRPr="00D01E6C">
        <w:rPr>
          <w:rFonts w:cstheme="minorHAnsi"/>
          <w:sz w:val="24"/>
          <w:szCs w:val="24"/>
        </w:rPr>
        <w:t>d</w:t>
      </w:r>
      <w:r w:rsidR="00841D7A" w:rsidRPr="00D01E6C">
        <w:rPr>
          <w:rFonts w:cstheme="minorHAnsi"/>
          <w:sz w:val="24"/>
          <w:szCs w:val="24"/>
        </w:rPr>
        <w:t>omain</w:t>
      </w:r>
      <w:r w:rsidR="00386405" w:rsidRPr="00D01E6C">
        <w:rPr>
          <w:rFonts w:cstheme="minorHAnsi"/>
          <w:sz w:val="24"/>
          <w:szCs w:val="24"/>
        </w:rPr>
        <w:t>,</w:t>
      </w:r>
      <w:r w:rsidR="00386405">
        <w:rPr>
          <w:rFonts w:cstheme="minorHAnsi"/>
          <w:sz w:val="24"/>
          <w:szCs w:val="24"/>
        </w:rPr>
        <w:t xml:space="preserve"> please be aware that </w:t>
      </w:r>
      <w:r w:rsidR="00386405">
        <w:rPr>
          <w:rFonts w:cstheme="minorHAnsi"/>
          <w:i/>
          <w:iCs/>
          <w:sz w:val="24"/>
          <w:szCs w:val="24"/>
        </w:rPr>
        <w:t>a</w:t>
      </w:r>
      <w:r w:rsidRPr="00267909">
        <w:rPr>
          <w:rFonts w:cstheme="minorHAnsi"/>
          <w:i/>
          <w:iCs/>
          <w:sz w:val="24"/>
          <w:szCs w:val="24"/>
        </w:rPr>
        <w:t>ll artifacts/documents/records in MS Exchange, SharePoint, and OneDrive, (e.g., emails, chats, documents, spreadsheets, Teams recordings, etc.) are currently on an indefinite hold until further notice from VITA and the LVA</w:t>
      </w:r>
      <w:r w:rsidR="00267909">
        <w:rPr>
          <w:rFonts w:cstheme="minorHAnsi"/>
          <w:i/>
          <w:iCs/>
          <w:sz w:val="24"/>
          <w:szCs w:val="24"/>
        </w:rPr>
        <w:t>.</w:t>
      </w:r>
    </w:p>
    <w:p w14:paraId="30404333" w14:textId="77777777" w:rsidR="00E04995" w:rsidRDefault="00E04995" w:rsidP="005B4980">
      <w:pPr>
        <w:spacing w:after="0" w:line="240" w:lineRule="auto"/>
        <w:rPr>
          <w:rFonts w:cstheme="minorHAnsi"/>
          <w:sz w:val="24"/>
          <w:szCs w:val="24"/>
        </w:rPr>
      </w:pPr>
    </w:p>
    <w:p w14:paraId="2934C264" w14:textId="77777777" w:rsidR="00E04995" w:rsidRPr="00E04995" w:rsidRDefault="00E04995" w:rsidP="00195DB0">
      <w:pPr>
        <w:pStyle w:val="Heading2"/>
      </w:pPr>
      <w:r w:rsidRPr="00E04995">
        <w:t>Roles and Responsibilities</w:t>
      </w:r>
    </w:p>
    <w:p w14:paraId="20BCD23D" w14:textId="77777777" w:rsidR="00583537" w:rsidRDefault="00583537" w:rsidP="00E04995">
      <w:pPr>
        <w:spacing w:after="0" w:line="240" w:lineRule="auto"/>
        <w:rPr>
          <w:rFonts w:cstheme="minorHAnsi"/>
          <w:sz w:val="24"/>
          <w:szCs w:val="24"/>
        </w:rPr>
      </w:pPr>
    </w:p>
    <w:p w14:paraId="68124992" w14:textId="1336F882" w:rsidR="00E04995" w:rsidRPr="00E04995" w:rsidRDefault="00E72F1E" w:rsidP="00320709">
      <w:pPr>
        <w:rPr>
          <w:rFonts w:cstheme="minorHAnsi"/>
          <w:sz w:val="24"/>
          <w:szCs w:val="24"/>
        </w:rPr>
      </w:pPr>
      <w:r w:rsidRPr="00001FF5">
        <w:rPr>
          <w:rFonts w:cstheme="minorHAnsi"/>
          <w:sz w:val="24"/>
          <w:szCs w:val="24"/>
        </w:rPr>
        <w:t xml:space="preserve">A Records Management Program requires clearly defined roles and responsibilities to ensure compliance, </w:t>
      </w:r>
      <w:r w:rsidR="00320709" w:rsidRPr="00001FF5">
        <w:rPr>
          <w:rFonts w:cstheme="minorHAnsi"/>
          <w:sz w:val="24"/>
          <w:szCs w:val="24"/>
        </w:rPr>
        <w:t>security</w:t>
      </w:r>
      <w:r w:rsidR="00320709">
        <w:rPr>
          <w:rFonts w:cstheme="minorHAnsi"/>
          <w:sz w:val="24"/>
          <w:szCs w:val="24"/>
        </w:rPr>
        <w:t>.</w:t>
      </w:r>
      <w:r w:rsidR="00320709" w:rsidRPr="00E04995">
        <w:rPr>
          <w:rFonts w:cstheme="minorHAnsi"/>
          <w:sz w:val="24"/>
          <w:szCs w:val="24"/>
        </w:rPr>
        <w:t xml:space="preserve"> The</w:t>
      </w:r>
      <w:r w:rsidR="00E04995" w:rsidRPr="00E04995">
        <w:rPr>
          <w:rFonts w:cstheme="minorHAnsi"/>
          <w:sz w:val="24"/>
          <w:szCs w:val="24"/>
        </w:rPr>
        <w:t xml:space="preserve"> following roles are essential for a successful records retention program:</w:t>
      </w:r>
    </w:p>
    <w:p w14:paraId="128F3491" w14:textId="77777777" w:rsidR="00583537" w:rsidRDefault="00583537" w:rsidP="00E04995">
      <w:pPr>
        <w:spacing w:after="0" w:line="240" w:lineRule="auto"/>
        <w:rPr>
          <w:rFonts w:cstheme="minorHAnsi"/>
          <w:b/>
          <w:bCs/>
          <w:sz w:val="24"/>
          <w:szCs w:val="24"/>
        </w:rPr>
      </w:pPr>
    </w:p>
    <w:p w14:paraId="209D5EAD" w14:textId="1FAB880E" w:rsidR="00E04995" w:rsidRPr="00E04995" w:rsidRDefault="00E04995" w:rsidP="00E04995">
      <w:pPr>
        <w:spacing w:after="0" w:line="240" w:lineRule="auto"/>
        <w:rPr>
          <w:rFonts w:cstheme="minorHAnsi"/>
          <w:b/>
          <w:bCs/>
          <w:sz w:val="24"/>
          <w:szCs w:val="24"/>
        </w:rPr>
      </w:pPr>
      <w:r w:rsidRPr="00E04995">
        <w:rPr>
          <w:rFonts w:cstheme="minorHAnsi"/>
          <w:b/>
          <w:bCs/>
          <w:sz w:val="24"/>
          <w:szCs w:val="24"/>
        </w:rPr>
        <w:t>Key Roles</w:t>
      </w:r>
    </w:p>
    <w:p w14:paraId="3A9C900D" w14:textId="77777777" w:rsidR="00E04995" w:rsidRDefault="00E04995" w:rsidP="005B4980">
      <w:pPr>
        <w:spacing w:after="0" w:line="240" w:lineRule="auto"/>
        <w:rPr>
          <w:rFonts w:cstheme="minorHAnsi"/>
          <w:sz w:val="24"/>
          <w:szCs w:val="24"/>
        </w:rPr>
      </w:pPr>
    </w:p>
    <w:tbl>
      <w:tblPr>
        <w:tblStyle w:val="TableGrid"/>
        <w:tblW w:w="10075" w:type="dxa"/>
        <w:tblLook w:val="04A0" w:firstRow="1" w:lastRow="0" w:firstColumn="1" w:lastColumn="0" w:noHBand="0" w:noVBand="1"/>
      </w:tblPr>
      <w:tblGrid>
        <w:gridCol w:w="2425"/>
        <w:gridCol w:w="7650"/>
      </w:tblGrid>
      <w:tr w:rsidR="00583537" w:rsidRPr="003C3301" w14:paraId="5945AFC5" w14:textId="77777777" w:rsidTr="00EF2EFB">
        <w:trPr>
          <w:tblHeader/>
        </w:trPr>
        <w:tc>
          <w:tcPr>
            <w:tcW w:w="2425" w:type="dxa"/>
            <w:shd w:val="clear" w:color="auto" w:fill="44546A" w:themeFill="text2"/>
          </w:tcPr>
          <w:p w14:paraId="1773432E" w14:textId="075CF98B" w:rsidR="00583537" w:rsidRPr="003C3301" w:rsidRDefault="00583537" w:rsidP="00EF2EFB">
            <w:pPr>
              <w:spacing w:line="276" w:lineRule="auto"/>
              <w:rPr>
                <w:rFonts w:cstheme="minorHAnsi"/>
                <w:b/>
                <w:color w:val="FFFFFF" w:themeColor="background1"/>
              </w:rPr>
            </w:pPr>
            <w:r w:rsidRPr="00196C83">
              <w:rPr>
                <w:rFonts w:cstheme="minorHAnsi"/>
              </w:rPr>
              <w:t xml:space="preserve"> </w:t>
            </w:r>
            <w:r w:rsidRPr="003C3301">
              <w:rPr>
                <w:rFonts w:cstheme="minorHAnsi"/>
                <w:b/>
                <w:color w:val="FFFFFF" w:themeColor="background1"/>
              </w:rPr>
              <w:t>Responsible</w:t>
            </w:r>
          </w:p>
        </w:tc>
        <w:tc>
          <w:tcPr>
            <w:tcW w:w="7650" w:type="dxa"/>
            <w:shd w:val="clear" w:color="auto" w:fill="44546A" w:themeFill="text2"/>
          </w:tcPr>
          <w:p w14:paraId="3BE4F2DC" w14:textId="77777777" w:rsidR="00583537" w:rsidRPr="003C3301" w:rsidRDefault="00583537" w:rsidP="00EF2EFB">
            <w:pPr>
              <w:spacing w:line="276" w:lineRule="auto"/>
              <w:rPr>
                <w:rFonts w:cstheme="minorHAnsi"/>
                <w:b/>
                <w:color w:val="FFFFFF" w:themeColor="background1"/>
              </w:rPr>
            </w:pPr>
            <w:r w:rsidRPr="003C3301">
              <w:rPr>
                <w:rFonts w:cstheme="minorHAnsi"/>
                <w:b/>
                <w:color w:val="FFFFFF" w:themeColor="background1"/>
              </w:rPr>
              <w:t>Responsibilities</w:t>
            </w:r>
          </w:p>
        </w:tc>
      </w:tr>
      <w:tr w:rsidR="00583537" w:rsidRPr="003C3301" w14:paraId="0F87B594" w14:textId="77777777" w:rsidTr="00EF2EFB">
        <w:tc>
          <w:tcPr>
            <w:tcW w:w="2425" w:type="dxa"/>
          </w:tcPr>
          <w:p w14:paraId="61750E34" w14:textId="77777777" w:rsidR="00583537" w:rsidRPr="003C3301" w:rsidRDefault="00583537" w:rsidP="00EF2EFB">
            <w:pPr>
              <w:spacing w:line="276" w:lineRule="auto"/>
              <w:rPr>
                <w:rFonts w:cstheme="minorHAnsi"/>
                <w:b/>
                <w:bCs/>
              </w:rPr>
            </w:pPr>
            <w:r>
              <w:rPr>
                <w:rFonts w:cstheme="minorHAnsi"/>
                <w:b/>
                <w:bCs/>
              </w:rPr>
              <w:t>Chief Data Officer</w:t>
            </w:r>
          </w:p>
        </w:tc>
        <w:tc>
          <w:tcPr>
            <w:tcW w:w="7650" w:type="dxa"/>
          </w:tcPr>
          <w:p w14:paraId="62AEC179" w14:textId="77777777" w:rsidR="00583537" w:rsidRPr="00663B09" w:rsidRDefault="00583537" w:rsidP="00EF2EFB">
            <w:pPr>
              <w:pStyle w:val="ListParagraph"/>
              <w:numPr>
                <w:ilvl w:val="0"/>
                <w:numId w:val="31"/>
              </w:numPr>
              <w:rPr>
                <w:rFonts w:cstheme="minorHAnsi"/>
              </w:rPr>
            </w:pPr>
            <w:r w:rsidRPr="00312B1E">
              <w:t>Oversee the management of records within their areas</w:t>
            </w:r>
            <w:r>
              <w:t xml:space="preserve"> and provide guidance and direction.</w:t>
            </w:r>
          </w:p>
          <w:p w14:paraId="65411DF7" w14:textId="77777777" w:rsidR="00583537" w:rsidRDefault="00583537" w:rsidP="00EF2EFB">
            <w:pPr>
              <w:pStyle w:val="ListParagraph"/>
              <w:numPr>
                <w:ilvl w:val="0"/>
                <w:numId w:val="31"/>
              </w:numPr>
              <w:rPr>
                <w:rFonts w:cstheme="minorHAnsi"/>
              </w:rPr>
            </w:pPr>
            <w:r w:rsidRPr="00663B09">
              <w:rPr>
                <w:rFonts w:cstheme="minorHAnsi"/>
              </w:rPr>
              <w:t>Provides necessary resources for implementation.</w:t>
            </w:r>
          </w:p>
          <w:p w14:paraId="0E2772DC" w14:textId="77777777" w:rsidR="00583537" w:rsidRPr="00663B09" w:rsidRDefault="00583537" w:rsidP="00EF2EFB">
            <w:pPr>
              <w:pStyle w:val="ListParagraph"/>
              <w:numPr>
                <w:ilvl w:val="0"/>
                <w:numId w:val="31"/>
              </w:numPr>
              <w:rPr>
                <w:rFonts w:cstheme="minorHAnsi"/>
              </w:rPr>
            </w:pPr>
            <w:r w:rsidRPr="00663B09">
              <w:rPr>
                <w:rFonts w:cstheme="minorHAnsi"/>
              </w:rPr>
              <w:t>Approves and supports the records management policy.</w:t>
            </w:r>
          </w:p>
          <w:p w14:paraId="1A6E2B81" w14:textId="77777777" w:rsidR="00583537" w:rsidRPr="00EE6E56" w:rsidRDefault="00583537" w:rsidP="00EF2EFB">
            <w:pPr>
              <w:pStyle w:val="ListParagraph"/>
              <w:numPr>
                <w:ilvl w:val="0"/>
                <w:numId w:val="31"/>
              </w:numPr>
              <w:rPr>
                <w:rFonts w:cstheme="minorHAnsi"/>
              </w:rPr>
            </w:pPr>
            <w:r w:rsidRPr="00663B09">
              <w:rPr>
                <w:rFonts w:cstheme="minorHAnsi"/>
              </w:rPr>
              <w:t>Promotes a culture of accountability in records management.</w:t>
            </w:r>
          </w:p>
        </w:tc>
      </w:tr>
      <w:tr w:rsidR="00583537" w:rsidRPr="003C3301" w14:paraId="6CDD6CC5" w14:textId="77777777" w:rsidTr="00EF2EFB">
        <w:tc>
          <w:tcPr>
            <w:tcW w:w="2425" w:type="dxa"/>
          </w:tcPr>
          <w:p w14:paraId="644DADB4" w14:textId="4B7CCD0F" w:rsidR="00583537" w:rsidRDefault="00386405" w:rsidP="00EF2EFB">
            <w:pPr>
              <w:spacing w:line="276" w:lineRule="auto"/>
              <w:rPr>
                <w:rFonts w:cstheme="minorHAnsi"/>
                <w:b/>
                <w:bCs/>
              </w:rPr>
            </w:pPr>
            <w:r>
              <w:rPr>
                <w:rFonts w:cstheme="minorHAnsi"/>
                <w:b/>
                <w:bCs/>
              </w:rPr>
              <w:t xml:space="preserve">Agency </w:t>
            </w:r>
            <w:r w:rsidR="00583537">
              <w:rPr>
                <w:rFonts w:cstheme="minorHAnsi"/>
                <w:b/>
                <w:bCs/>
              </w:rPr>
              <w:t>Records Officer</w:t>
            </w:r>
          </w:p>
        </w:tc>
        <w:tc>
          <w:tcPr>
            <w:tcW w:w="7650" w:type="dxa"/>
          </w:tcPr>
          <w:p w14:paraId="130DC269" w14:textId="77777777" w:rsidR="00583537" w:rsidRDefault="00583537" w:rsidP="00EF2EFB">
            <w:pPr>
              <w:pStyle w:val="ListParagraph"/>
              <w:numPr>
                <w:ilvl w:val="0"/>
                <w:numId w:val="31"/>
              </w:numPr>
            </w:pPr>
            <w:r>
              <w:t xml:space="preserve">Designated via the Library of Virginia’s </w:t>
            </w:r>
            <w:r w:rsidRPr="00287970">
              <w:t>Records Officer Designation and Responsibilities (RM25</w:t>
            </w:r>
            <w:r>
              <w:t>)</w:t>
            </w:r>
            <w:r w:rsidRPr="00287970">
              <w:t xml:space="preserve"> Form</w:t>
            </w:r>
          </w:p>
          <w:p w14:paraId="11E7FED4" w14:textId="4030E6C2" w:rsidR="00583537" w:rsidRDefault="00583537" w:rsidP="00EF2EFB">
            <w:pPr>
              <w:pStyle w:val="ListParagraph"/>
              <w:numPr>
                <w:ilvl w:val="0"/>
                <w:numId w:val="31"/>
              </w:numPr>
            </w:pPr>
            <w:r>
              <w:t>R</w:t>
            </w:r>
            <w:r w:rsidRPr="00EE6E56">
              <w:t>esponsible for implementing the policy, conducting training, and ensuring compliance</w:t>
            </w:r>
            <w:r w:rsidR="00386405">
              <w:t>.</w:t>
            </w:r>
          </w:p>
          <w:p w14:paraId="0C27C5D6" w14:textId="674C029B" w:rsidR="00583537" w:rsidRPr="00EE6E56" w:rsidRDefault="00583537" w:rsidP="00EF2EFB">
            <w:pPr>
              <w:pStyle w:val="ListParagraph"/>
              <w:numPr>
                <w:ilvl w:val="0"/>
                <w:numId w:val="31"/>
              </w:numPr>
            </w:pPr>
            <w:r>
              <w:lastRenderedPageBreak/>
              <w:t xml:space="preserve">Required to approve, via signature, all </w:t>
            </w:r>
            <w:r w:rsidRPr="00287970">
              <w:t>Certificate of Records Destruction (RM-3</w:t>
            </w:r>
            <w:r>
              <w:t>)</w:t>
            </w:r>
            <w:r w:rsidRPr="00287970">
              <w:t xml:space="preserve"> Form</w:t>
            </w:r>
            <w:r>
              <w:t xml:space="preserve">s </w:t>
            </w:r>
          </w:p>
        </w:tc>
      </w:tr>
      <w:tr w:rsidR="00583537" w:rsidRPr="00A02CC7" w14:paraId="4C9F9985" w14:textId="77777777" w:rsidTr="00EF2EFB">
        <w:tc>
          <w:tcPr>
            <w:tcW w:w="2425" w:type="dxa"/>
          </w:tcPr>
          <w:p w14:paraId="05A2AD18" w14:textId="747467DD" w:rsidR="00583537" w:rsidRDefault="00DF5C08" w:rsidP="00EF2EFB">
            <w:pPr>
              <w:spacing w:line="276" w:lineRule="auto"/>
              <w:rPr>
                <w:b/>
                <w:bCs/>
              </w:rPr>
            </w:pPr>
            <w:r>
              <w:rPr>
                <w:b/>
                <w:bCs/>
              </w:rPr>
              <w:lastRenderedPageBreak/>
              <w:t xml:space="preserve">Agency </w:t>
            </w:r>
            <w:r w:rsidR="00583537">
              <w:rPr>
                <w:b/>
                <w:bCs/>
              </w:rPr>
              <w:t>Legal and Compliance</w:t>
            </w:r>
            <w:r>
              <w:rPr>
                <w:b/>
                <w:bCs/>
              </w:rPr>
              <w:t xml:space="preserve"> team or Office of Attorney General</w:t>
            </w:r>
          </w:p>
        </w:tc>
        <w:tc>
          <w:tcPr>
            <w:tcW w:w="7650" w:type="dxa"/>
          </w:tcPr>
          <w:p w14:paraId="4CD71802" w14:textId="77777777" w:rsidR="00583537" w:rsidRPr="00ED10FE" w:rsidRDefault="00583537" w:rsidP="00EF2EFB">
            <w:pPr>
              <w:pStyle w:val="ListParagraph"/>
              <w:numPr>
                <w:ilvl w:val="0"/>
                <w:numId w:val="31"/>
              </w:numPr>
              <w:spacing w:line="276" w:lineRule="auto"/>
            </w:pPr>
            <w:r w:rsidRPr="00ED10FE">
              <w:t>Provide legal guidance on records retention, especially for litigation holds or audits.</w:t>
            </w:r>
          </w:p>
          <w:p w14:paraId="72C0D798" w14:textId="26CC3AFC" w:rsidR="00583537" w:rsidRPr="00ED10FE" w:rsidRDefault="00583537" w:rsidP="00EF2EFB">
            <w:pPr>
              <w:pStyle w:val="ListParagraph"/>
              <w:numPr>
                <w:ilvl w:val="0"/>
                <w:numId w:val="31"/>
              </w:numPr>
              <w:spacing w:line="276" w:lineRule="auto"/>
            </w:pPr>
            <w:r w:rsidRPr="00ED10FE">
              <w:t xml:space="preserve">Ensure records meet </w:t>
            </w:r>
            <w:r w:rsidR="00A27273">
              <w:t xml:space="preserve">the </w:t>
            </w:r>
            <w:r w:rsidRPr="00ED10FE">
              <w:t>Freedom of Information Act (FOIA) and other compliance requirements.</w:t>
            </w:r>
          </w:p>
          <w:p w14:paraId="6B1BDE5F" w14:textId="2F118242" w:rsidR="00583537" w:rsidRPr="00ED10FE" w:rsidRDefault="00583537" w:rsidP="00EF2EFB">
            <w:pPr>
              <w:pStyle w:val="ListParagraph"/>
              <w:numPr>
                <w:ilvl w:val="0"/>
                <w:numId w:val="31"/>
              </w:numPr>
              <w:spacing w:line="276" w:lineRule="auto"/>
            </w:pPr>
            <w:r w:rsidRPr="00ED10FE">
              <w:t>Review policies for alignment with state and federal laws.</w:t>
            </w:r>
          </w:p>
          <w:p w14:paraId="272EE1F7" w14:textId="77777777" w:rsidR="00583537" w:rsidRPr="00663B09" w:rsidRDefault="00583537" w:rsidP="00EF2EFB">
            <w:pPr>
              <w:pStyle w:val="ListParagraph"/>
              <w:numPr>
                <w:ilvl w:val="0"/>
                <w:numId w:val="31"/>
              </w:numPr>
              <w:spacing w:line="276" w:lineRule="auto"/>
            </w:pPr>
            <w:r w:rsidRPr="0083096D">
              <w:t>Handle legal disputes involving records retention</w:t>
            </w:r>
            <w:r w:rsidRPr="00ED10FE">
              <w:t xml:space="preserve"> or destruction</w:t>
            </w:r>
          </w:p>
        </w:tc>
      </w:tr>
      <w:tr w:rsidR="00583537" w:rsidRPr="00A02CC7" w14:paraId="1C441220" w14:textId="77777777" w:rsidTr="00EF2EFB">
        <w:tc>
          <w:tcPr>
            <w:tcW w:w="2425" w:type="dxa"/>
          </w:tcPr>
          <w:p w14:paraId="21D16686" w14:textId="77777777" w:rsidR="00583537" w:rsidRPr="0039643D" w:rsidRDefault="00583537" w:rsidP="00EF2EFB">
            <w:pPr>
              <w:spacing w:line="276" w:lineRule="auto"/>
              <w:rPr>
                <w:b/>
                <w:bCs/>
              </w:rPr>
            </w:pPr>
            <w:r>
              <w:rPr>
                <w:b/>
                <w:bCs/>
              </w:rPr>
              <w:t>Agency Team Members</w:t>
            </w:r>
          </w:p>
        </w:tc>
        <w:tc>
          <w:tcPr>
            <w:tcW w:w="7650" w:type="dxa"/>
          </w:tcPr>
          <w:p w14:paraId="7956E909" w14:textId="77777777" w:rsidR="00583537" w:rsidRPr="00663B09" w:rsidRDefault="00583537" w:rsidP="00EF2EFB">
            <w:pPr>
              <w:pStyle w:val="ListParagraph"/>
              <w:numPr>
                <w:ilvl w:val="0"/>
                <w:numId w:val="31"/>
              </w:numPr>
              <w:spacing w:line="276" w:lineRule="auto"/>
            </w:pPr>
            <w:r w:rsidRPr="00663B09">
              <w:t>Follow records management policies and procedures in daily tasks.</w:t>
            </w:r>
          </w:p>
          <w:p w14:paraId="1636ED9E" w14:textId="77777777" w:rsidR="00583537" w:rsidRPr="00663B09" w:rsidRDefault="00583537" w:rsidP="00EF2EFB">
            <w:pPr>
              <w:pStyle w:val="ListParagraph"/>
              <w:numPr>
                <w:ilvl w:val="0"/>
                <w:numId w:val="31"/>
              </w:numPr>
              <w:spacing w:line="276" w:lineRule="auto"/>
            </w:pPr>
            <w:r w:rsidRPr="00663B09">
              <w:t>Classify, store, and retrieve records properly.</w:t>
            </w:r>
          </w:p>
          <w:p w14:paraId="544676E0" w14:textId="4DBEF963" w:rsidR="00583537" w:rsidRPr="00663B09" w:rsidRDefault="00583537" w:rsidP="00EF2EFB">
            <w:pPr>
              <w:pStyle w:val="ListParagraph"/>
              <w:numPr>
                <w:ilvl w:val="0"/>
                <w:numId w:val="31"/>
              </w:numPr>
              <w:spacing w:line="276" w:lineRule="auto"/>
            </w:pPr>
            <w:r w:rsidRPr="00663B09">
              <w:t>Ensure records are disposed of securely based on retention schedules.</w:t>
            </w:r>
          </w:p>
          <w:p w14:paraId="2E4B5D39" w14:textId="32723BE2" w:rsidR="00583537" w:rsidRPr="00EE6E56" w:rsidRDefault="00583537" w:rsidP="00EF2EFB">
            <w:pPr>
              <w:pStyle w:val="ListParagraph"/>
              <w:numPr>
                <w:ilvl w:val="0"/>
                <w:numId w:val="31"/>
              </w:numPr>
              <w:spacing w:line="276" w:lineRule="auto"/>
              <w:rPr>
                <w:rFonts w:cstheme="minorHAnsi"/>
              </w:rPr>
            </w:pPr>
            <w:r w:rsidRPr="00663B09">
              <w:t>Report any policy violations or security concerns.</w:t>
            </w:r>
          </w:p>
        </w:tc>
      </w:tr>
    </w:tbl>
    <w:p w14:paraId="3FDFC8E3" w14:textId="77777777" w:rsidR="00583537" w:rsidRPr="00CC4CD8" w:rsidRDefault="00583537" w:rsidP="00583537">
      <w:pPr>
        <w:spacing w:after="0"/>
        <w:rPr>
          <w:rFonts w:cstheme="minorHAnsi"/>
          <w:b/>
          <w:bCs/>
          <w:sz w:val="36"/>
          <w:szCs w:val="36"/>
        </w:rPr>
      </w:pPr>
    </w:p>
    <w:p w14:paraId="7D1A8FEA" w14:textId="77777777" w:rsidR="00583537" w:rsidRDefault="00583537" w:rsidP="005B4980">
      <w:pPr>
        <w:spacing w:after="0" w:line="240" w:lineRule="auto"/>
        <w:rPr>
          <w:rFonts w:cstheme="minorHAnsi"/>
          <w:sz w:val="24"/>
          <w:szCs w:val="24"/>
        </w:rPr>
      </w:pPr>
    </w:p>
    <w:p w14:paraId="704FEB15" w14:textId="41FE5326" w:rsidR="009839BB" w:rsidRPr="009839BB" w:rsidRDefault="00071361" w:rsidP="00195DB0">
      <w:pPr>
        <w:pStyle w:val="Heading2"/>
      </w:pPr>
      <w:r>
        <w:t>Records Management Program</w:t>
      </w:r>
      <w:r w:rsidR="00C30606">
        <w:t xml:space="preserve"> </w:t>
      </w:r>
      <w:r w:rsidR="00331B47">
        <w:t>and Polices</w:t>
      </w:r>
    </w:p>
    <w:p w14:paraId="287A4948" w14:textId="77777777" w:rsidR="00320709" w:rsidRDefault="00320709" w:rsidP="009839BB">
      <w:pPr>
        <w:spacing w:after="0" w:line="240" w:lineRule="auto"/>
        <w:rPr>
          <w:rFonts w:cstheme="minorHAnsi"/>
          <w:sz w:val="24"/>
          <w:szCs w:val="24"/>
        </w:rPr>
      </w:pPr>
    </w:p>
    <w:p w14:paraId="44FA7672" w14:textId="74C36213" w:rsidR="009839BB" w:rsidRPr="009839BB" w:rsidRDefault="009839BB" w:rsidP="009839BB">
      <w:pPr>
        <w:spacing w:after="0" w:line="240" w:lineRule="auto"/>
        <w:rPr>
          <w:rFonts w:cstheme="minorHAnsi"/>
          <w:sz w:val="24"/>
          <w:szCs w:val="24"/>
        </w:rPr>
      </w:pPr>
      <w:r w:rsidRPr="009839BB">
        <w:rPr>
          <w:rFonts w:cstheme="minorHAnsi"/>
          <w:sz w:val="24"/>
          <w:szCs w:val="24"/>
        </w:rPr>
        <w:t xml:space="preserve">A well-structured records retention policy balances legal compliance, business needs, security, and efficiency. </w:t>
      </w:r>
      <w:r w:rsidR="00DF5C08">
        <w:rPr>
          <w:rFonts w:cstheme="minorHAnsi"/>
          <w:sz w:val="24"/>
          <w:szCs w:val="24"/>
        </w:rPr>
        <w:t xml:space="preserve">Agencies </w:t>
      </w:r>
      <w:r w:rsidRPr="009839BB">
        <w:rPr>
          <w:rFonts w:cstheme="minorHAnsi"/>
          <w:sz w:val="24"/>
          <w:szCs w:val="24"/>
        </w:rPr>
        <w:t>should evaluate and refine their policies</w:t>
      </w:r>
      <w:r w:rsidR="00071361">
        <w:rPr>
          <w:rFonts w:cstheme="minorHAnsi"/>
          <w:sz w:val="24"/>
          <w:szCs w:val="24"/>
        </w:rPr>
        <w:t xml:space="preserve">  continuously</w:t>
      </w:r>
      <w:r w:rsidR="00DF5C08">
        <w:rPr>
          <w:rFonts w:cstheme="minorHAnsi"/>
          <w:sz w:val="24"/>
          <w:szCs w:val="24"/>
        </w:rPr>
        <w:t xml:space="preserve"> to ensure they are relevant and appropriate</w:t>
      </w:r>
      <w:r w:rsidR="00071361">
        <w:rPr>
          <w:rFonts w:cstheme="minorHAnsi"/>
          <w:sz w:val="24"/>
          <w:szCs w:val="24"/>
        </w:rPr>
        <w:t>.</w:t>
      </w:r>
      <w:r w:rsidR="00454B17">
        <w:rPr>
          <w:rFonts w:cstheme="minorHAnsi"/>
          <w:sz w:val="24"/>
          <w:szCs w:val="24"/>
        </w:rPr>
        <w:t xml:space="preserve"> </w:t>
      </w:r>
    </w:p>
    <w:p w14:paraId="309BFBD0" w14:textId="77777777" w:rsidR="008666F5" w:rsidRDefault="008666F5" w:rsidP="009839BB">
      <w:pPr>
        <w:spacing w:after="0" w:line="240" w:lineRule="auto"/>
        <w:rPr>
          <w:rFonts w:cstheme="minorHAnsi"/>
          <w:sz w:val="24"/>
          <w:szCs w:val="24"/>
        </w:rPr>
      </w:pPr>
    </w:p>
    <w:p w14:paraId="579EC9F5" w14:textId="35B9B686" w:rsidR="009839BB" w:rsidRPr="009839BB" w:rsidRDefault="009839BB" w:rsidP="009839BB">
      <w:pPr>
        <w:spacing w:after="0" w:line="240" w:lineRule="auto"/>
        <w:rPr>
          <w:rFonts w:cstheme="minorHAnsi"/>
          <w:b/>
          <w:bCs/>
          <w:sz w:val="24"/>
          <w:szCs w:val="24"/>
        </w:rPr>
      </w:pPr>
      <w:r w:rsidRPr="009839BB">
        <w:rPr>
          <w:rFonts w:cstheme="minorHAnsi"/>
          <w:b/>
          <w:bCs/>
          <w:sz w:val="24"/>
          <w:szCs w:val="24"/>
        </w:rPr>
        <w:t>Establish Clear Policies and Procedures</w:t>
      </w:r>
    </w:p>
    <w:p w14:paraId="01B68DFB" w14:textId="3F9C6A96" w:rsidR="009839BB" w:rsidRPr="009839BB" w:rsidRDefault="009839BB" w:rsidP="009839BB">
      <w:pPr>
        <w:numPr>
          <w:ilvl w:val="0"/>
          <w:numId w:val="38"/>
        </w:numPr>
        <w:spacing w:after="0" w:line="240" w:lineRule="auto"/>
        <w:rPr>
          <w:rFonts w:cstheme="minorHAnsi"/>
          <w:sz w:val="24"/>
          <w:szCs w:val="24"/>
        </w:rPr>
      </w:pPr>
      <w:r w:rsidRPr="009839BB">
        <w:rPr>
          <w:rFonts w:cstheme="minorHAnsi"/>
          <w:sz w:val="24"/>
          <w:szCs w:val="24"/>
        </w:rPr>
        <w:t>Develop a Records Management Policy outlining retention schedules, classification, and destruction guidelines</w:t>
      </w:r>
      <w:r w:rsidR="00B27624">
        <w:rPr>
          <w:rFonts w:cstheme="minorHAnsi"/>
          <w:sz w:val="24"/>
          <w:szCs w:val="24"/>
        </w:rPr>
        <w:t xml:space="preserve"> (see policy template at odga.virginia.gov/resources)</w:t>
      </w:r>
      <w:r w:rsidRPr="009839BB">
        <w:rPr>
          <w:rFonts w:cstheme="minorHAnsi"/>
          <w:sz w:val="24"/>
          <w:szCs w:val="24"/>
        </w:rPr>
        <w:t>.</w:t>
      </w:r>
    </w:p>
    <w:p w14:paraId="53717EB8" w14:textId="77777777" w:rsidR="009839BB" w:rsidRPr="009839BB" w:rsidRDefault="009839BB" w:rsidP="009839BB">
      <w:pPr>
        <w:numPr>
          <w:ilvl w:val="0"/>
          <w:numId w:val="38"/>
        </w:numPr>
        <w:spacing w:after="0" w:line="240" w:lineRule="auto"/>
        <w:rPr>
          <w:rFonts w:cstheme="minorHAnsi"/>
          <w:sz w:val="24"/>
          <w:szCs w:val="24"/>
        </w:rPr>
      </w:pPr>
      <w:r w:rsidRPr="009839BB">
        <w:rPr>
          <w:rFonts w:cstheme="minorHAnsi"/>
          <w:sz w:val="24"/>
          <w:szCs w:val="24"/>
        </w:rPr>
        <w:t>Align policies with legal, regulatory, and industry-specific requirements (e.g., VPRA, FOIA, HIPAA, FERPA).</w:t>
      </w:r>
    </w:p>
    <w:p w14:paraId="44173CF3" w14:textId="77777777" w:rsidR="009839BB" w:rsidRDefault="009839BB" w:rsidP="009839BB">
      <w:pPr>
        <w:numPr>
          <w:ilvl w:val="0"/>
          <w:numId w:val="38"/>
        </w:numPr>
        <w:spacing w:after="0" w:line="240" w:lineRule="auto"/>
        <w:rPr>
          <w:rFonts w:cstheme="minorHAnsi"/>
          <w:sz w:val="24"/>
          <w:szCs w:val="24"/>
        </w:rPr>
      </w:pPr>
      <w:r w:rsidRPr="009839BB">
        <w:rPr>
          <w:rFonts w:cstheme="minorHAnsi"/>
          <w:sz w:val="24"/>
          <w:szCs w:val="24"/>
        </w:rPr>
        <w:t>Integrate policies with LVA retention schedules.</w:t>
      </w:r>
    </w:p>
    <w:p w14:paraId="75851B73" w14:textId="3544723A" w:rsidR="00063415" w:rsidRDefault="00063415" w:rsidP="00063415">
      <w:pPr>
        <w:numPr>
          <w:ilvl w:val="1"/>
          <w:numId w:val="38"/>
        </w:numPr>
        <w:spacing w:after="0" w:line="240" w:lineRule="auto"/>
        <w:rPr>
          <w:rFonts w:cstheme="minorHAnsi"/>
          <w:sz w:val="24"/>
          <w:szCs w:val="24"/>
        </w:rPr>
      </w:pPr>
      <w:r>
        <w:rPr>
          <w:rFonts w:cstheme="minorHAnsi"/>
          <w:sz w:val="24"/>
          <w:szCs w:val="24"/>
        </w:rPr>
        <w:t>Resources:</w:t>
      </w:r>
    </w:p>
    <w:p w14:paraId="56566C13" w14:textId="5194A479" w:rsidR="009A6FA6" w:rsidRDefault="009A6FA6" w:rsidP="00063415">
      <w:pPr>
        <w:numPr>
          <w:ilvl w:val="2"/>
          <w:numId w:val="38"/>
        </w:numPr>
        <w:spacing w:after="0" w:line="240" w:lineRule="auto"/>
        <w:rPr>
          <w:rFonts w:cstheme="minorHAnsi"/>
          <w:sz w:val="24"/>
          <w:szCs w:val="24"/>
        </w:rPr>
      </w:pPr>
      <w:hyperlink r:id="rId11" w:history="1">
        <w:r w:rsidRPr="009A6FA6">
          <w:rPr>
            <w:rStyle w:val="Hyperlink"/>
            <w:rFonts w:cstheme="minorHAnsi"/>
            <w:sz w:val="24"/>
            <w:szCs w:val="24"/>
          </w:rPr>
          <w:t>Library of Virginia Records Management</w:t>
        </w:r>
      </w:hyperlink>
    </w:p>
    <w:p w14:paraId="23A3E643" w14:textId="05818EF8" w:rsidR="00EC20AC" w:rsidRPr="009839BB" w:rsidRDefault="00EC20AC" w:rsidP="00063415">
      <w:pPr>
        <w:numPr>
          <w:ilvl w:val="2"/>
          <w:numId w:val="38"/>
        </w:numPr>
        <w:spacing w:after="0" w:line="240" w:lineRule="auto"/>
        <w:rPr>
          <w:rFonts w:cstheme="minorHAnsi"/>
          <w:sz w:val="24"/>
          <w:szCs w:val="24"/>
        </w:rPr>
      </w:pPr>
      <w:hyperlink r:id="rId12" w:history="1">
        <w:r w:rsidRPr="00EC20AC">
          <w:rPr>
            <w:rStyle w:val="Hyperlink"/>
            <w:rFonts w:cstheme="minorHAnsi"/>
            <w:sz w:val="24"/>
            <w:szCs w:val="24"/>
          </w:rPr>
          <w:t>Library of Virginia Records Management Locality General Schedules</w:t>
        </w:r>
      </w:hyperlink>
    </w:p>
    <w:p w14:paraId="167D54AF" w14:textId="77777777" w:rsidR="008666F5" w:rsidRDefault="008666F5" w:rsidP="009839BB">
      <w:pPr>
        <w:spacing w:after="0" w:line="240" w:lineRule="auto"/>
        <w:rPr>
          <w:rFonts w:cstheme="minorHAnsi"/>
          <w:sz w:val="24"/>
          <w:szCs w:val="24"/>
        </w:rPr>
      </w:pPr>
    </w:p>
    <w:p w14:paraId="4A8A1A88" w14:textId="6B1818D3" w:rsidR="009839BB" w:rsidRPr="009839BB" w:rsidRDefault="009839BB" w:rsidP="009839BB">
      <w:pPr>
        <w:spacing w:after="0" w:line="240" w:lineRule="auto"/>
        <w:rPr>
          <w:rFonts w:cstheme="minorHAnsi"/>
          <w:b/>
          <w:bCs/>
          <w:sz w:val="24"/>
          <w:szCs w:val="24"/>
        </w:rPr>
      </w:pPr>
      <w:r w:rsidRPr="009839BB">
        <w:rPr>
          <w:rFonts w:cstheme="minorHAnsi"/>
          <w:b/>
          <w:bCs/>
          <w:sz w:val="24"/>
          <w:szCs w:val="24"/>
        </w:rPr>
        <w:t>Conduct a Records Inventory and Classification</w:t>
      </w:r>
    </w:p>
    <w:p w14:paraId="2F28AE98" w14:textId="77777777" w:rsidR="009839BB" w:rsidRPr="009839BB" w:rsidRDefault="009839BB" w:rsidP="009839BB">
      <w:pPr>
        <w:numPr>
          <w:ilvl w:val="0"/>
          <w:numId w:val="39"/>
        </w:numPr>
        <w:spacing w:after="0" w:line="240" w:lineRule="auto"/>
        <w:rPr>
          <w:rFonts w:cstheme="minorHAnsi"/>
          <w:sz w:val="24"/>
          <w:szCs w:val="24"/>
        </w:rPr>
      </w:pPr>
      <w:r w:rsidRPr="009839BB">
        <w:rPr>
          <w:rFonts w:cstheme="minorHAnsi"/>
          <w:sz w:val="24"/>
          <w:szCs w:val="24"/>
        </w:rPr>
        <w:t>Identify and categorize all records based on type, function, and importance.</w:t>
      </w:r>
    </w:p>
    <w:p w14:paraId="46BED93B" w14:textId="77777777" w:rsidR="009839BB" w:rsidRPr="009839BB" w:rsidRDefault="009839BB" w:rsidP="009839BB">
      <w:pPr>
        <w:numPr>
          <w:ilvl w:val="0"/>
          <w:numId w:val="39"/>
        </w:numPr>
        <w:spacing w:after="0" w:line="240" w:lineRule="auto"/>
        <w:rPr>
          <w:rFonts w:cstheme="minorHAnsi"/>
          <w:sz w:val="24"/>
          <w:szCs w:val="24"/>
        </w:rPr>
      </w:pPr>
      <w:r w:rsidRPr="009839BB">
        <w:rPr>
          <w:rFonts w:cstheme="minorHAnsi"/>
          <w:sz w:val="24"/>
          <w:szCs w:val="24"/>
        </w:rPr>
        <w:t>Differentiate between active, inactive, and archival records.</w:t>
      </w:r>
    </w:p>
    <w:p w14:paraId="22A0885F" w14:textId="77777777" w:rsidR="009839BB" w:rsidRPr="004A6B08" w:rsidRDefault="009839BB" w:rsidP="009839BB">
      <w:pPr>
        <w:numPr>
          <w:ilvl w:val="0"/>
          <w:numId w:val="39"/>
        </w:numPr>
        <w:spacing w:after="0" w:line="240" w:lineRule="auto"/>
        <w:rPr>
          <w:rFonts w:cstheme="minorHAnsi"/>
          <w:sz w:val="24"/>
          <w:szCs w:val="24"/>
        </w:rPr>
      </w:pPr>
      <w:r w:rsidRPr="009839BB">
        <w:rPr>
          <w:rFonts w:cstheme="minorHAnsi"/>
          <w:sz w:val="24"/>
          <w:szCs w:val="24"/>
        </w:rPr>
        <w:t>Assign appropriate retention periods based on regulations and business needs.</w:t>
      </w:r>
    </w:p>
    <w:p w14:paraId="0968B789" w14:textId="77777777" w:rsidR="004E0BAD" w:rsidRDefault="004E0BAD" w:rsidP="004E0BAD">
      <w:pPr>
        <w:pStyle w:val="NormalWeb"/>
        <w:numPr>
          <w:ilvl w:val="0"/>
          <w:numId w:val="39"/>
        </w:numPr>
        <w:rPr>
          <w:rFonts w:asciiTheme="minorHAnsi" w:hAnsiTheme="minorHAnsi" w:cstheme="minorHAnsi"/>
        </w:rPr>
      </w:pPr>
      <w:r w:rsidRPr="004A6B08">
        <w:rPr>
          <w:rFonts w:asciiTheme="minorHAnsi" w:hAnsiTheme="minorHAnsi" w:cstheme="minorHAnsi"/>
        </w:rPr>
        <w:t xml:space="preserve">Delete redundant or non-essential records following </w:t>
      </w:r>
      <w:r w:rsidRPr="004A6B08">
        <w:rPr>
          <w:rStyle w:val="Strong"/>
          <w:rFonts w:asciiTheme="minorHAnsi" w:hAnsiTheme="minorHAnsi" w:cstheme="minorHAnsi"/>
        </w:rPr>
        <w:t>COV policies</w:t>
      </w:r>
      <w:r w:rsidRPr="004A6B08">
        <w:rPr>
          <w:rFonts w:asciiTheme="minorHAnsi" w:hAnsiTheme="minorHAnsi" w:cstheme="minorHAnsi"/>
        </w:rPr>
        <w:t>.</w:t>
      </w:r>
    </w:p>
    <w:p w14:paraId="0E67A92A" w14:textId="7DDF0304" w:rsidR="00346176" w:rsidRPr="004A6B08" w:rsidRDefault="00346176" w:rsidP="004E0BAD">
      <w:pPr>
        <w:pStyle w:val="NormalWeb"/>
        <w:numPr>
          <w:ilvl w:val="0"/>
          <w:numId w:val="39"/>
        </w:numPr>
        <w:rPr>
          <w:rFonts w:asciiTheme="minorHAnsi" w:hAnsiTheme="minorHAnsi" w:cstheme="minorHAnsi"/>
        </w:rPr>
      </w:pPr>
      <w:r>
        <w:rPr>
          <w:rFonts w:asciiTheme="minorHAnsi" w:hAnsiTheme="minorHAnsi" w:cstheme="minorHAnsi"/>
        </w:rPr>
        <w:t>Define record owners where applicable</w:t>
      </w:r>
    </w:p>
    <w:p w14:paraId="1DCE2EBD" w14:textId="77777777" w:rsidR="008666F5" w:rsidRDefault="008666F5" w:rsidP="009839BB">
      <w:pPr>
        <w:spacing w:after="0" w:line="240" w:lineRule="auto"/>
        <w:rPr>
          <w:rFonts w:cstheme="minorHAnsi"/>
          <w:sz w:val="24"/>
          <w:szCs w:val="24"/>
        </w:rPr>
      </w:pPr>
    </w:p>
    <w:p w14:paraId="039C797C" w14:textId="7541F9D1" w:rsidR="009839BB" w:rsidRPr="009839BB" w:rsidRDefault="005C30E4" w:rsidP="009839BB">
      <w:pPr>
        <w:spacing w:after="0" w:line="240" w:lineRule="auto"/>
        <w:rPr>
          <w:rFonts w:cstheme="minorHAnsi"/>
          <w:b/>
          <w:bCs/>
          <w:sz w:val="24"/>
          <w:szCs w:val="24"/>
        </w:rPr>
      </w:pPr>
      <w:r>
        <w:rPr>
          <w:rFonts w:cstheme="minorHAnsi"/>
          <w:b/>
          <w:bCs/>
          <w:sz w:val="24"/>
          <w:szCs w:val="24"/>
        </w:rPr>
        <w:t xml:space="preserve">Evaluate </w:t>
      </w:r>
      <w:r w:rsidR="009839BB" w:rsidRPr="009839BB">
        <w:rPr>
          <w:rFonts w:cstheme="minorHAnsi"/>
          <w:b/>
          <w:bCs/>
          <w:sz w:val="24"/>
          <w:szCs w:val="24"/>
        </w:rPr>
        <w:t>Storage, Access, and Security</w:t>
      </w:r>
    </w:p>
    <w:p w14:paraId="24ED3CC6" w14:textId="77777777" w:rsidR="009839BB" w:rsidRPr="009839BB" w:rsidRDefault="009839BB" w:rsidP="009839BB">
      <w:pPr>
        <w:numPr>
          <w:ilvl w:val="0"/>
          <w:numId w:val="40"/>
        </w:numPr>
        <w:spacing w:after="0" w:line="240" w:lineRule="auto"/>
        <w:rPr>
          <w:rFonts w:cstheme="minorHAnsi"/>
          <w:sz w:val="24"/>
          <w:szCs w:val="24"/>
        </w:rPr>
      </w:pPr>
      <w:r w:rsidRPr="009839BB">
        <w:rPr>
          <w:rFonts w:cstheme="minorHAnsi"/>
          <w:sz w:val="24"/>
          <w:szCs w:val="24"/>
        </w:rPr>
        <w:lastRenderedPageBreak/>
        <w:t>Define storage locations for physical and digital records.</w:t>
      </w:r>
    </w:p>
    <w:p w14:paraId="3C4150A5" w14:textId="77777777" w:rsidR="009839BB" w:rsidRDefault="009839BB" w:rsidP="009839BB">
      <w:pPr>
        <w:numPr>
          <w:ilvl w:val="0"/>
          <w:numId w:val="40"/>
        </w:numPr>
        <w:spacing w:after="0" w:line="240" w:lineRule="auto"/>
        <w:rPr>
          <w:rFonts w:cstheme="minorHAnsi"/>
          <w:sz w:val="24"/>
          <w:szCs w:val="24"/>
        </w:rPr>
      </w:pPr>
      <w:r w:rsidRPr="009839BB">
        <w:rPr>
          <w:rFonts w:cstheme="minorHAnsi"/>
          <w:sz w:val="24"/>
          <w:szCs w:val="24"/>
        </w:rPr>
        <w:t>Implement access controls to protect sensitive information.</w:t>
      </w:r>
    </w:p>
    <w:p w14:paraId="0A189593" w14:textId="77777777" w:rsidR="00FA212D" w:rsidRPr="009839BB" w:rsidRDefault="00FA212D" w:rsidP="00026FB1">
      <w:pPr>
        <w:spacing w:after="0" w:line="240" w:lineRule="auto"/>
        <w:ind w:left="720"/>
        <w:rPr>
          <w:rFonts w:cstheme="minorHAnsi"/>
          <w:sz w:val="24"/>
          <w:szCs w:val="24"/>
        </w:rPr>
      </w:pPr>
    </w:p>
    <w:p w14:paraId="30BFA62E" w14:textId="09E3C3C8" w:rsidR="009839BB" w:rsidRPr="009839BB" w:rsidRDefault="009839BB" w:rsidP="009839BB">
      <w:pPr>
        <w:spacing w:after="0" w:line="240" w:lineRule="auto"/>
        <w:rPr>
          <w:rFonts w:cstheme="minorHAnsi"/>
          <w:b/>
          <w:bCs/>
          <w:sz w:val="24"/>
          <w:szCs w:val="24"/>
        </w:rPr>
      </w:pPr>
      <w:r w:rsidRPr="009839BB">
        <w:rPr>
          <w:rFonts w:cstheme="minorHAnsi"/>
          <w:b/>
          <w:bCs/>
          <w:sz w:val="24"/>
          <w:szCs w:val="24"/>
        </w:rPr>
        <w:t>Disposal &amp; Archival Requirements</w:t>
      </w:r>
    </w:p>
    <w:p w14:paraId="4356FD31" w14:textId="77777777" w:rsidR="009839BB" w:rsidRPr="009839BB" w:rsidRDefault="009839BB" w:rsidP="009839BB">
      <w:pPr>
        <w:numPr>
          <w:ilvl w:val="0"/>
          <w:numId w:val="41"/>
        </w:numPr>
        <w:spacing w:after="0" w:line="240" w:lineRule="auto"/>
        <w:rPr>
          <w:rFonts w:cstheme="minorHAnsi"/>
          <w:sz w:val="24"/>
          <w:szCs w:val="24"/>
        </w:rPr>
      </w:pPr>
      <w:r w:rsidRPr="009839BB">
        <w:rPr>
          <w:rFonts w:cstheme="minorHAnsi"/>
          <w:sz w:val="24"/>
          <w:szCs w:val="24"/>
        </w:rPr>
        <w:t>Establish procedures for secure destruction or archival transfer.</w:t>
      </w:r>
    </w:p>
    <w:p w14:paraId="7B3C0967" w14:textId="77777777" w:rsidR="009839BB" w:rsidRDefault="009839BB" w:rsidP="009839BB">
      <w:pPr>
        <w:numPr>
          <w:ilvl w:val="0"/>
          <w:numId w:val="41"/>
        </w:numPr>
        <w:spacing w:after="0" w:line="240" w:lineRule="auto"/>
        <w:rPr>
          <w:rFonts w:cstheme="minorHAnsi"/>
          <w:sz w:val="24"/>
          <w:szCs w:val="24"/>
        </w:rPr>
      </w:pPr>
      <w:r w:rsidRPr="009839BB">
        <w:rPr>
          <w:rFonts w:cstheme="minorHAnsi"/>
          <w:sz w:val="24"/>
          <w:szCs w:val="24"/>
        </w:rPr>
        <w:t>Require documentation of disposed records.</w:t>
      </w:r>
    </w:p>
    <w:p w14:paraId="711F6227" w14:textId="06965A88" w:rsidR="001D739A" w:rsidRDefault="001D739A" w:rsidP="001D739A">
      <w:pPr>
        <w:numPr>
          <w:ilvl w:val="0"/>
          <w:numId w:val="41"/>
        </w:numPr>
        <w:spacing w:after="0"/>
        <w:rPr>
          <w:rFonts w:cstheme="minorHAnsi"/>
          <w:sz w:val="24"/>
          <w:szCs w:val="24"/>
        </w:rPr>
      </w:pPr>
      <w:r>
        <w:rPr>
          <w:rFonts w:cstheme="minorHAnsi"/>
          <w:sz w:val="24"/>
          <w:szCs w:val="24"/>
        </w:rPr>
        <w:t xml:space="preserve">The destruction of </w:t>
      </w:r>
      <w:r w:rsidR="00AB1736">
        <w:rPr>
          <w:rFonts w:cstheme="minorHAnsi"/>
          <w:sz w:val="24"/>
          <w:szCs w:val="24"/>
        </w:rPr>
        <w:t>agency</w:t>
      </w:r>
      <w:r w:rsidR="00BD3004">
        <w:rPr>
          <w:rFonts w:cstheme="minorHAnsi"/>
          <w:sz w:val="24"/>
          <w:szCs w:val="24"/>
        </w:rPr>
        <w:t>/department</w:t>
      </w:r>
      <w:r>
        <w:rPr>
          <w:rFonts w:cstheme="minorHAnsi"/>
          <w:sz w:val="24"/>
          <w:szCs w:val="24"/>
        </w:rPr>
        <w:t xml:space="preserve"> records</w:t>
      </w:r>
      <w:r w:rsidR="00B27624">
        <w:rPr>
          <w:rFonts w:cstheme="minorHAnsi"/>
          <w:sz w:val="24"/>
          <w:szCs w:val="24"/>
        </w:rPr>
        <w:t xml:space="preserve"> must</w:t>
      </w:r>
      <w:r>
        <w:rPr>
          <w:rFonts w:cstheme="minorHAnsi"/>
          <w:sz w:val="24"/>
          <w:szCs w:val="24"/>
        </w:rPr>
        <w:t xml:space="preserve"> adhere to the General Schedule and RM3 Form procedures.</w:t>
      </w:r>
    </w:p>
    <w:p w14:paraId="06E5ECC7" w14:textId="77777777" w:rsidR="00116123" w:rsidRDefault="00116123" w:rsidP="001D739A">
      <w:pPr>
        <w:numPr>
          <w:ilvl w:val="1"/>
          <w:numId w:val="41"/>
        </w:numPr>
        <w:spacing w:after="0"/>
        <w:rPr>
          <w:rFonts w:cstheme="minorHAnsi"/>
          <w:sz w:val="24"/>
          <w:szCs w:val="24"/>
        </w:rPr>
      </w:pPr>
      <w:r>
        <w:rPr>
          <w:rFonts w:cstheme="minorHAnsi"/>
          <w:sz w:val="24"/>
          <w:szCs w:val="24"/>
        </w:rPr>
        <w:t>Resources:</w:t>
      </w:r>
    </w:p>
    <w:p w14:paraId="3DB94BE2" w14:textId="77777777" w:rsidR="00116123" w:rsidRDefault="00116123" w:rsidP="001D739A">
      <w:pPr>
        <w:numPr>
          <w:ilvl w:val="2"/>
          <w:numId w:val="41"/>
        </w:numPr>
        <w:spacing w:after="0"/>
        <w:rPr>
          <w:rFonts w:cstheme="minorHAnsi"/>
          <w:sz w:val="24"/>
          <w:szCs w:val="24"/>
        </w:rPr>
      </w:pPr>
      <w:hyperlink r:id="rId13" w:history="1">
        <w:r w:rsidRPr="00E57978">
          <w:rPr>
            <w:rStyle w:val="Hyperlink"/>
            <w:rFonts w:cstheme="minorHAnsi"/>
            <w:sz w:val="24"/>
            <w:szCs w:val="24"/>
          </w:rPr>
          <w:t>Library of Virginia Records Management Forms</w:t>
        </w:r>
      </w:hyperlink>
    </w:p>
    <w:p w14:paraId="08A102C8" w14:textId="77777777" w:rsidR="00116123" w:rsidRDefault="00116123" w:rsidP="001D739A">
      <w:pPr>
        <w:pStyle w:val="ListParagraph"/>
        <w:numPr>
          <w:ilvl w:val="2"/>
          <w:numId w:val="41"/>
        </w:numPr>
        <w:spacing w:after="0"/>
        <w:rPr>
          <w:rFonts w:cstheme="minorHAnsi"/>
          <w:sz w:val="24"/>
          <w:szCs w:val="24"/>
        </w:rPr>
      </w:pPr>
      <w:hyperlink r:id="rId14" w:history="1">
        <w:r w:rsidRPr="00E57978">
          <w:rPr>
            <w:rStyle w:val="Hyperlink"/>
            <w:rFonts w:cstheme="minorHAnsi"/>
            <w:sz w:val="24"/>
            <w:szCs w:val="24"/>
          </w:rPr>
          <w:t>RM-3 Form (virginia.gov)</w:t>
        </w:r>
      </w:hyperlink>
    </w:p>
    <w:p w14:paraId="5065A4E8" w14:textId="77777777" w:rsidR="00026FB1" w:rsidRDefault="00026FB1" w:rsidP="00026FB1">
      <w:pPr>
        <w:pStyle w:val="ListParagraph"/>
        <w:numPr>
          <w:ilvl w:val="0"/>
          <w:numId w:val="41"/>
        </w:numPr>
        <w:spacing w:after="0"/>
        <w:rPr>
          <w:rFonts w:cstheme="minorHAnsi"/>
          <w:sz w:val="24"/>
          <w:szCs w:val="24"/>
        </w:rPr>
      </w:pPr>
      <w:r>
        <w:rPr>
          <w:rFonts w:cstheme="minorHAnsi"/>
          <w:sz w:val="24"/>
          <w:szCs w:val="24"/>
        </w:rPr>
        <w:t xml:space="preserve">The Records Officer shall determine the length of time that </w:t>
      </w:r>
      <w:r>
        <w:rPr>
          <w:rFonts w:cstheme="minorHAnsi"/>
          <w:b/>
          <w:bCs/>
          <w:sz w:val="24"/>
          <w:szCs w:val="24"/>
        </w:rPr>
        <w:t>non-records</w:t>
      </w:r>
      <w:r>
        <w:rPr>
          <w:rFonts w:cstheme="minorHAnsi"/>
          <w:sz w:val="24"/>
          <w:szCs w:val="24"/>
        </w:rPr>
        <w:t xml:space="preserve"> can be kept in a storage repository. Once the time threshold has been met, they can be destroyed without an RM-3 form</w:t>
      </w:r>
    </w:p>
    <w:p w14:paraId="41201582" w14:textId="77777777" w:rsidR="00116123" w:rsidRPr="009839BB" w:rsidRDefault="00116123" w:rsidP="00026FB1">
      <w:pPr>
        <w:spacing w:after="0" w:line="240" w:lineRule="auto"/>
        <w:ind w:left="720"/>
        <w:rPr>
          <w:rFonts w:cstheme="minorHAnsi"/>
          <w:sz w:val="24"/>
          <w:szCs w:val="24"/>
        </w:rPr>
      </w:pPr>
    </w:p>
    <w:p w14:paraId="4941B4FF" w14:textId="24D2539A" w:rsidR="009839BB" w:rsidRPr="009839BB" w:rsidRDefault="009839BB" w:rsidP="009839BB">
      <w:pPr>
        <w:spacing w:after="0" w:line="240" w:lineRule="auto"/>
        <w:rPr>
          <w:rFonts w:cstheme="minorHAnsi"/>
          <w:b/>
          <w:bCs/>
          <w:sz w:val="24"/>
          <w:szCs w:val="24"/>
        </w:rPr>
      </w:pPr>
      <w:r w:rsidRPr="009839BB">
        <w:rPr>
          <w:rFonts w:cstheme="minorHAnsi"/>
          <w:b/>
          <w:bCs/>
          <w:sz w:val="24"/>
          <w:szCs w:val="24"/>
        </w:rPr>
        <w:t>Enforcement &amp; Compliance Audits</w:t>
      </w:r>
    </w:p>
    <w:p w14:paraId="78C968C9" w14:textId="77777777" w:rsidR="009839BB" w:rsidRPr="009839BB" w:rsidRDefault="009839BB" w:rsidP="009839BB">
      <w:pPr>
        <w:numPr>
          <w:ilvl w:val="0"/>
          <w:numId w:val="42"/>
        </w:numPr>
        <w:spacing w:after="0" w:line="240" w:lineRule="auto"/>
        <w:rPr>
          <w:rFonts w:cstheme="minorHAnsi"/>
          <w:sz w:val="24"/>
          <w:szCs w:val="24"/>
        </w:rPr>
      </w:pPr>
      <w:r w:rsidRPr="009839BB">
        <w:rPr>
          <w:rFonts w:cstheme="minorHAnsi"/>
          <w:sz w:val="24"/>
          <w:szCs w:val="24"/>
        </w:rPr>
        <w:t>Define consequences for non-compliance.</w:t>
      </w:r>
    </w:p>
    <w:p w14:paraId="61C5D22A" w14:textId="77777777" w:rsidR="009839BB" w:rsidRPr="009839BB" w:rsidRDefault="009839BB" w:rsidP="009839BB">
      <w:pPr>
        <w:numPr>
          <w:ilvl w:val="0"/>
          <w:numId w:val="42"/>
        </w:numPr>
        <w:spacing w:after="0" w:line="240" w:lineRule="auto"/>
        <w:rPr>
          <w:rFonts w:cstheme="minorHAnsi"/>
          <w:sz w:val="24"/>
          <w:szCs w:val="24"/>
        </w:rPr>
      </w:pPr>
      <w:r w:rsidRPr="009839BB">
        <w:rPr>
          <w:rFonts w:cstheme="minorHAnsi"/>
          <w:sz w:val="24"/>
          <w:szCs w:val="24"/>
        </w:rPr>
        <w:t>Establish periodic reviews and audits.</w:t>
      </w:r>
    </w:p>
    <w:p w14:paraId="25741CF4" w14:textId="77777777" w:rsidR="009839BB" w:rsidRPr="00833E21" w:rsidRDefault="009839BB" w:rsidP="005B4980">
      <w:pPr>
        <w:spacing w:after="0" w:line="240" w:lineRule="auto"/>
        <w:rPr>
          <w:rFonts w:cstheme="minorHAnsi"/>
          <w:b/>
          <w:bCs/>
          <w:sz w:val="24"/>
          <w:szCs w:val="24"/>
        </w:rPr>
      </w:pPr>
    </w:p>
    <w:p w14:paraId="59DEC340" w14:textId="24385D52" w:rsidR="005B7C67" w:rsidRPr="005B7C67" w:rsidRDefault="005B7C67" w:rsidP="005B7C67">
      <w:pPr>
        <w:spacing w:after="0" w:line="240" w:lineRule="auto"/>
        <w:rPr>
          <w:rFonts w:cstheme="minorHAnsi"/>
          <w:b/>
          <w:bCs/>
          <w:sz w:val="24"/>
          <w:szCs w:val="24"/>
        </w:rPr>
      </w:pPr>
      <w:r w:rsidRPr="005B7C67">
        <w:rPr>
          <w:rFonts w:cstheme="minorHAnsi"/>
          <w:b/>
          <w:bCs/>
          <w:sz w:val="24"/>
          <w:szCs w:val="24"/>
        </w:rPr>
        <w:t>Retention and Destruction Policies</w:t>
      </w:r>
      <w:r w:rsidR="00833E21" w:rsidRPr="00833E21">
        <w:rPr>
          <w:rFonts w:cstheme="minorHAnsi"/>
          <w:b/>
          <w:bCs/>
          <w:sz w:val="24"/>
          <w:szCs w:val="24"/>
        </w:rPr>
        <w:t xml:space="preserve"> for Record</w:t>
      </w:r>
      <w:r w:rsidR="00232E4E">
        <w:rPr>
          <w:rFonts w:cstheme="minorHAnsi"/>
          <w:b/>
          <w:bCs/>
          <w:sz w:val="24"/>
          <w:szCs w:val="24"/>
        </w:rPr>
        <w:t>s</w:t>
      </w:r>
    </w:p>
    <w:p w14:paraId="51F56709" w14:textId="1F368C06" w:rsidR="005B7C67" w:rsidRPr="005B7C67" w:rsidRDefault="005B7C67" w:rsidP="005B7C67">
      <w:pPr>
        <w:numPr>
          <w:ilvl w:val="0"/>
          <w:numId w:val="43"/>
        </w:numPr>
        <w:spacing w:after="0" w:line="240" w:lineRule="auto"/>
        <w:rPr>
          <w:rFonts w:cstheme="minorHAnsi"/>
          <w:sz w:val="24"/>
          <w:szCs w:val="24"/>
        </w:rPr>
      </w:pPr>
      <w:r w:rsidRPr="005B7C67">
        <w:rPr>
          <w:rFonts w:cstheme="minorHAnsi"/>
          <w:sz w:val="24"/>
          <w:szCs w:val="24"/>
        </w:rPr>
        <w:t xml:space="preserve">Draft Versions of Records: Retention/destruction policies for drafts are defined by the </w:t>
      </w:r>
      <w:r w:rsidR="00BD3004">
        <w:rPr>
          <w:rFonts w:cstheme="minorHAnsi"/>
          <w:sz w:val="24"/>
          <w:szCs w:val="24"/>
        </w:rPr>
        <w:t xml:space="preserve">designated </w:t>
      </w:r>
      <w:r w:rsidRPr="005B7C67">
        <w:rPr>
          <w:rFonts w:cstheme="minorHAnsi"/>
          <w:sz w:val="24"/>
          <w:szCs w:val="24"/>
        </w:rPr>
        <w:t>Records Officer.</w:t>
      </w:r>
    </w:p>
    <w:p w14:paraId="4E7E969D" w14:textId="4FC6DC27" w:rsidR="005B7C67" w:rsidRPr="005B7C67" w:rsidRDefault="005B7C67" w:rsidP="005B7C67">
      <w:pPr>
        <w:numPr>
          <w:ilvl w:val="0"/>
          <w:numId w:val="43"/>
        </w:numPr>
        <w:spacing w:after="0" w:line="240" w:lineRule="auto"/>
        <w:rPr>
          <w:rFonts w:cstheme="minorHAnsi"/>
          <w:sz w:val="24"/>
          <w:szCs w:val="24"/>
        </w:rPr>
      </w:pPr>
      <w:r w:rsidRPr="005B7C67">
        <w:rPr>
          <w:rFonts w:cstheme="minorHAnsi"/>
          <w:sz w:val="24"/>
          <w:szCs w:val="24"/>
        </w:rPr>
        <w:t xml:space="preserve">Record Destruction: All </w:t>
      </w:r>
      <w:r w:rsidR="00BD3004">
        <w:rPr>
          <w:rFonts w:cstheme="minorHAnsi"/>
          <w:sz w:val="24"/>
          <w:szCs w:val="24"/>
        </w:rPr>
        <w:t>agency/department</w:t>
      </w:r>
      <w:r w:rsidRPr="005B7C67">
        <w:rPr>
          <w:rFonts w:cstheme="minorHAnsi"/>
          <w:sz w:val="24"/>
          <w:szCs w:val="24"/>
        </w:rPr>
        <w:t xml:space="preserve"> records will adhere to General Schedule and RM-3 Form procedures.</w:t>
      </w:r>
    </w:p>
    <w:p w14:paraId="6964F6C6" w14:textId="77777777" w:rsidR="005B7C67" w:rsidRPr="005B7C67" w:rsidRDefault="005B7C67" w:rsidP="005B7C67">
      <w:pPr>
        <w:numPr>
          <w:ilvl w:val="0"/>
          <w:numId w:val="43"/>
        </w:numPr>
        <w:spacing w:after="0" w:line="240" w:lineRule="auto"/>
        <w:rPr>
          <w:rFonts w:cstheme="minorHAnsi"/>
          <w:sz w:val="24"/>
          <w:szCs w:val="24"/>
        </w:rPr>
      </w:pPr>
      <w:r w:rsidRPr="005B7C67">
        <w:rPr>
          <w:rFonts w:cstheme="minorHAnsi"/>
          <w:sz w:val="24"/>
          <w:szCs w:val="24"/>
        </w:rPr>
        <w:t>Non-Records: The Records Officer determines retention periods for non-records before destruction.</w:t>
      </w:r>
    </w:p>
    <w:p w14:paraId="022A9725" w14:textId="4CC12E75" w:rsidR="00293064" w:rsidRPr="00195DB0" w:rsidRDefault="005B7C67" w:rsidP="00286CC5">
      <w:pPr>
        <w:numPr>
          <w:ilvl w:val="0"/>
          <w:numId w:val="43"/>
        </w:numPr>
        <w:spacing w:after="0" w:line="240" w:lineRule="auto"/>
        <w:rPr>
          <w:rFonts w:cstheme="minorHAnsi"/>
          <w:b/>
          <w:bCs/>
          <w:sz w:val="36"/>
          <w:szCs w:val="36"/>
        </w:rPr>
      </w:pPr>
      <w:r w:rsidRPr="00195DB0">
        <w:rPr>
          <w:rFonts w:cstheme="minorHAnsi"/>
          <w:sz w:val="24"/>
          <w:szCs w:val="24"/>
        </w:rPr>
        <w:t>Legal Holds: The Records Officer will coordinate legal holds as needed.</w:t>
      </w:r>
    </w:p>
    <w:p w14:paraId="672CD435" w14:textId="77777777" w:rsidR="00C349B0" w:rsidRDefault="00C349B0" w:rsidP="005B7C67">
      <w:pPr>
        <w:spacing w:after="0" w:line="240" w:lineRule="auto"/>
        <w:rPr>
          <w:rFonts w:cstheme="minorHAnsi"/>
          <w:b/>
          <w:bCs/>
          <w:sz w:val="36"/>
          <w:szCs w:val="36"/>
        </w:rPr>
      </w:pPr>
    </w:p>
    <w:p w14:paraId="3BC2FBDE" w14:textId="77777777" w:rsidR="00EC3ECD" w:rsidRDefault="00EC3ECD" w:rsidP="005B7C67">
      <w:pPr>
        <w:spacing w:after="0" w:line="240" w:lineRule="auto"/>
        <w:rPr>
          <w:rFonts w:cstheme="minorHAnsi"/>
          <w:b/>
          <w:bCs/>
          <w:sz w:val="36"/>
          <w:szCs w:val="36"/>
        </w:rPr>
      </w:pPr>
    </w:p>
    <w:p w14:paraId="4C40BC25" w14:textId="0CCD51AC" w:rsidR="005B7C67" w:rsidRPr="00FF5DAF" w:rsidRDefault="005B7C67" w:rsidP="00195DB0">
      <w:pPr>
        <w:pStyle w:val="Heading2"/>
      </w:pPr>
      <w:r w:rsidRPr="005B7C67">
        <w:t>Records Management</w:t>
      </w:r>
      <w:r w:rsidR="00331B47">
        <w:t xml:space="preserve"> </w:t>
      </w:r>
      <w:r w:rsidR="001513A0">
        <w:t>Process</w:t>
      </w:r>
      <w:r w:rsidR="00AE6D07">
        <w:t xml:space="preserve"> Implementation Summary </w:t>
      </w:r>
    </w:p>
    <w:p w14:paraId="7ED142CF" w14:textId="77777777" w:rsidR="007E78A5" w:rsidRPr="005B7C67" w:rsidRDefault="007E78A5" w:rsidP="005B7C67">
      <w:pPr>
        <w:spacing w:after="0" w:line="240" w:lineRule="auto"/>
        <w:rPr>
          <w:rFonts w:cstheme="minorHAnsi"/>
          <w:b/>
          <w:bCs/>
          <w:sz w:val="24"/>
          <w:szCs w:val="24"/>
        </w:rPr>
      </w:pPr>
    </w:p>
    <w:p w14:paraId="6A7EAB35" w14:textId="77777777" w:rsidR="005B7C67" w:rsidRPr="005B7C67" w:rsidRDefault="005B7C67" w:rsidP="005B7C67">
      <w:pPr>
        <w:numPr>
          <w:ilvl w:val="0"/>
          <w:numId w:val="44"/>
        </w:numPr>
        <w:spacing w:after="0" w:line="240" w:lineRule="auto"/>
        <w:rPr>
          <w:rFonts w:cstheme="minorHAnsi"/>
          <w:b/>
          <w:bCs/>
          <w:sz w:val="24"/>
          <w:szCs w:val="24"/>
        </w:rPr>
      </w:pPr>
      <w:r w:rsidRPr="005B7C67">
        <w:rPr>
          <w:rFonts w:cstheme="minorHAnsi"/>
          <w:b/>
          <w:bCs/>
          <w:sz w:val="24"/>
          <w:szCs w:val="24"/>
        </w:rPr>
        <w:t>Conduct a Records Inventory</w:t>
      </w:r>
    </w:p>
    <w:p w14:paraId="187B134E"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Identify and document all records (physical &amp; digital).</w:t>
      </w:r>
    </w:p>
    <w:p w14:paraId="44A06543"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Map storage locations.</w:t>
      </w:r>
    </w:p>
    <w:p w14:paraId="58599195"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Classify records correctly.</w:t>
      </w:r>
    </w:p>
    <w:p w14:paraId="7F32DD96" w14:textId="77777777" w:rsidR="005B7C67" w:rsidRPr="00556513" w:rsidRDefault="005B7C67" w:rsidP="005B7C67">
      <w:pPr>
        <w:numPr>
          <w:ilvl w:val="1"/>
          <w:numId w:val="44"/>
        </w:numPr>
        <w:spacing w:after="0" w:line="240" w:lineRule="auto"/>
        <w:rPr>
          <w:rFonts w:cstheme="minorHAnsi"/>
          <w:b/>
          <w:bCs/>
          <w:sz w:val="24"/>
          <w:szCs w:val="24"/>
        </w:rPr>
      </w:pPr>
      <w:r w:rsidRPr="005B7C67">
        <w:rPr>
          <w:rFonts w:cstheme="minorHAnsi"/>
          <w:sz w:val="24"/>
          <w:szCs w:val="24"/>
        </w:rPr>
        <w:t>Assign retention/disposition rules.</w:t>
      </w:r>
    </w:p>
    <w:p w14:paraId="0AC7BEBB" w14:textId="77777777" w:rsidR="00B27624" w:rsidRPr="005B7C67" w:rsidRDefault="00B27624" w:rsidP="00556513">
      <w:pPr>
        <w:spacing w:after="0" w:line="240" w:lineRule="auto"/>
        <w:ind w:left="1440"/>
        <w:rPr>
          <w:rFonts w:cstheme="minorHAnsi"/>
          <w:b/>
          <w:bCs/>
          <w:sz w:val="24"/>
          <w:szCs w:val="24"/>
        </w:rPr>
      </w:pPr>
    </w:p>
    <w:p w14:paraId="5D6BC93D" w14:textId="77777777" w:rsidR="005B7C67" w:rsidRPr="005B7C67" w:rsidRDefault="005B7C67" w:rsidP="005B7C67">
      <w:pPr>
        <w:numPr>
          <w:ilvl w:val="0"/>
          <w:numId w:val="44"/>
        </w:numPr>
        <w:spacing w:after="0" w:line="240" w:lineRule="auto"/>
        <w:rPr>
          <w:rFonts w:cstheme="minorHAnsi"/>
          <w:b/>
          <w:bCs/>
          <w:sz w:val="24"/>
          <w:szCs w:val="24"/>
        </w:rPr>
      </w:pPr>
      <w:r w:rsidRPr="005B7C67">
        <w:rPr>
          <w:rFonts w:cstheme="minorHAnsi"/>
          <w:b/>
          <w:bCs/>
          <w:sz w:val="24"/>
          <w:szCs w:val="24"/>
        </w:rPr>
        <w:t>Move Records to the Appropriate Repository or Delete per Policy</w:t>
      </w:r>
    </w:p>
    <w:p w14:paraId="0B140BD8"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Transfer records requiring retention to an approved repository.</w:t>
      </w:r>
    </w:p>
    <w:p w14:paraId="1B17196A" w14:textId="77777777" w:rsid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Delete redundant or non-essential records following COV policies.</w:t>
      </w:r>
    </w:p>
    <w:p w14:paraId="78011470" w14:textId="77777777" w:rsidR="008D4C2A" w:rsidRPr="005B7C67" w:rsidRDefault="008D4C2A" w:rsidP="008D4C2A">
      <w:pPr>
        <w:spacing w:after="0" w:line="240" w:lineRule="auto"/>
        <w:ind w:left="1440"/>
        <w:rPr>
          <w:rFonts w:cstheme="minorHAnsi"/>
          <w:sz w:val="24"/>
          <w:szCs w:val="24"/>
        </w:rPr>
      </w:pPr>
    </w:p>
    <w:p w14:paraId="6036B6F8" w14:textId="77777777" w:rsidR="005B7C67" w:rsidRPr="005B7C67" w:rsidRDefault="005B7C67" w:rsidP="005B7C67">
      <w:pPr>
        <w:numPr>
          <w:ilvl w:val="0"/>
          <w:numId w:val="44"/>
        </w:numPr>
        <w:spacing w:after="0" w:line="240" w:lineRule="auto"/>
        <w:rPr>
          <w:rFonts w:cstheme="minorHAnsi"/>
          <w:b/>
          <w:bCs/>
          <w:sz w:val="24"/>
          <w:szCs w:val="24"/>
        </w:rPr>
      </w:pPr>
      <w:r w:rsidRPr="005B7C67">
        <w:rPr>
          <w:rFonts w:cstheme="minorHAnsi"/>
          <w:b/>
          <w:bCs/>
          <w:sz w:val="24"/>
          <w:szCs w:val="24"/>
        </w:rPr>
        <w:lastRenderedPageBreak/>
        <w:t>Train Staff and Foster a Culture of Compliance</w:t>
      </w:r>
    </w:p>
    <w:p w14:paraId="2E164287"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Conduct regular training on records retention policies.</w:t>
      </w:r>
    </w:p>
    <w:p w14:paraId="2703073E"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Develop quick reference guides.</w:t>
      </w:r>
    </w:p>
    <w:p w14:paraId="3A3992F7" w14:textId="77777777" w:rsid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Perform internal audits to ensure compliance.</w:t>
      </w:r>
    </w:p>
    <w:p w14:paraId="4FDD6921" w14:textId="77777777" w:rsidR="008D4C2A" w:rsidRPr="005B7C67" w:rsidRDefault="008D4C2A" w:rsidP="008D4C2A">
      <w:pPr>
        <w:spacing w:after="0" w:line="240" w:lineRule="auto"/>
        <w:ind w:left="1440"/>
        <w:rPr>
          <w:rFonts w:cstheme="minorHAnsi"/>
          <w:sz w:val="24"/>
          <w:szCs w:val="24"/>
        </w:rPr>
      </w:pPr>
    </w:p>
    <w:p w14:paraId="2BBACD22" w14:textId="18F867D2" w:rsidR="00CB0639" w:rsidRPr="002B70AA" w:rsidRDefault="00806900" w:rsidP="005B7C67">
      <w:pPr>
        <w:numPr>
          <w:ilvl w:val="0"/>
          <w:numId w:val="44"/>
        </w:numPr>
        <w:spacing w:after="0" w:line="240" w:lineRule="auto"/>
        <w:rPr>
          <w:rFonts w:cstheme="minorHAnsi"/>
          <w:b/>
          <w:bCs/>
          <w:sz w:val="24"/>
          <w:szCs w:val="24"/>
        </w:rPr>
      </w:pPr>
      <w:r w:rsidRPr="002B70AA">
        <w:rPr>
          <w:rFonts w:cstheme="minorHAnsi"/>
          <w:b/>
          <w:bCs/>
          <w:sz w:val="24"/>
          <w:szCs w:val="24"/>
        </w:rPr>
        <w:t>Emphasize best practices for</w:t>
      </w:r>
      <w:r w:rsidR="00EB0345" w:rsidRPr="002B70AA">
        <w:rPr>
          <w:rFonts w:cstheme="minorHAnsi"/>
          <w:b/>
          <w:bCs/>
          <w:sz w:val="24"/>
          <w:szCs w:val="24"/>
        </w:rPr>
        <w:t xml:space="preserve"> </w:t>
      </w:r>
      <w:r w:rsidR="00CB0639" w:rsidRPr="002B70AA">
        <w:rPr>
          <w:rFonts w:cstheme="minorHAnsi"/>
          <w:b/>
          <w:bCs/>
          <w:sz w:val="24"/>
          <w:szCs w:val="24"/>
        </w:rPr>
        <w:t>file and folder management</w:t>
      </w:r>
      <w:r w:rsidR="00054C46">
        <w:rPr>
          <w:rFonts w:cstheme="minorHAnsi"/>
          <w:b/>
          <w:bCs/>
          <w:sz w:val="24"/>
          <w:szCs w:val="24"/>
        </w:rPr>
        <w:t xml:space="preserve"> for </w:t>
      </w:r>
      <w:r w:rsidR="00C101D9">
        <w:rPr>
          <w:rFonts w:cstheme="minorHAnsi"/>
          <w:b/>
          <w:bCs/>
          <w:sz w:val="24"/>
          <w:szCs w:val="24"/>
        </w:rPr>
        <w:t>agency members</w:t>
      </w:r>
    </w:p>
    <w:p w14:paraId="205BC431" w14:textId="77777777" w:rsidR="000F111D" w:rsidRPr="008D4C2A" w:rsidRDefault="00806900" w:rsidP="000F111D">
      <w:pPr>
        <w:numPr>
          <w:ilvl w:val="0"/>
          <w:numId w:val="47"/>
        </w:numPr>
        <w:spacing w:after="0"/>
        <w:rPr>
          <w:rFonts w:cstheme="minorHAnsi"/>
          <w:sz w:val="24"/>
          <w:szCs w:val="24"/>
        </w:rPr>
      </w:pPr>
      <w:r w:rsidRPr="008D4C2A">
        <w:rPr>
          <w:rFonts w:cstheme="minorHAnsi"/>
          <w:sz w:val="24"/>
          <w:szCs w:val="24"/>
        </w:rPr>
        <w:t xml:space="preserve"> </w:t>
      </w:r>
      <w:r w:rsidR="000F111D" w:rsidRPr="008D4C2A">
        <w:rPr>
          <w:rFonts w:cstheme="minorHAnsi"/>
          <w:sz w:val="24"/>
          <w:szCs w:val="24"/>
        </w:rPr>
        <w:t>Flat Structure: Avoid deeply nested folders. Aim for 3-4 levels at most to make navigation easier</w:t>
      </w:r>
    </w:p>
    <w:p w14:paraId="7B825826" w14:textId="77777777" w:rsidR="000F111D" w:rsidRPr="008D4C2A" w:rsidRDefault="000F111D" w:rsidP="000F111D">
      <w:pPr>
        <w:numPr>
          <w:ilvl w:val="0"/>
          <w:numId w:val="47"/>
        </w:numPr>
        <w:spacing w:after="0"/>
        <w:rPr>
          <w:rFonts w:cstheme="minorHAnsi"/>
          <w:sz w:val="24"/>
          <w:szCs w:val="24"/>
        </w:rPr>
      </w:pPr>
      <w:r w:rsidRPr="008D4C2A">
        <w:rPr>
          <w:rFonts w:cstheme="minorHAnsi"/>
          <w:sz w:val="24"/>
          <w:szCs w:val="24"/>
        </w:rPr>
        <w:t>Structure and name folders to enhance the searchability of documents through M365's search features</w:t>
      </w:r>
    </w:p>
    <w:p w14:paraId="3A89B97A" w14:textId="77777777" w:rsidR="00054C46" w:rsidRPr="008D4C2A" w:rsidRDefault="00054C46" w:rsidP="00054C46">
      <w:pPr>
        <w:pStyle w:val="ListParagraph"/>
        <w:numPr>
          <w:ilvl w:val="0"/>
          <w:numId w:val="47"/>
        </w:numPr>
        <w:rPr>
          <w:rFonts w:cstheme="minorHAnsi"/>
          <w:sz w:val="24"/>
          <w:szCs w:val="24"/>
        </w:rPr>
      </w:pPr>
      <w:r w:rsidRPr="008D4C2A">
        <w:rPr>
          <w:rFonts w:cstheme="minorHAnsi"/>
          <w:sz w:val="24"/>
          <w:szCs w:val="24"/>
        </w:rPr>
        <w:t>Leverage metadata and SharePoint columns to tag files instead of relying solely on folders.</w:t>
      </w:r>
    </w:p>
    <w:p w14:paraId="4DC7E579" w14:textId="527CAD87" w:rsidR="005B7C67" w:rsidRPr="005B7C67" w:rsidRDefault="005B7C67" w:rsidP="00805F8D">
      <w:pPr>
        <w:numPr>
          <w:ilvl w:val="0"/>
          <w:numId w:val="44"/>
        </w:numPr>
        <w:spacing w:after="0" w:line="240" w:lineRule="auto"/>
        <w:rPr>
          <w:rFonts w:cstheme="minorHAnsi"/>
          <w:b/>
          <w:bCs/>
          <w:sz w:val="24"/>
          <w:szCs w:val="24"/>
        </w:rPr>
      </w:pPr>
      <w:r w:rsidRPr="005B7C67">
        <w:rPr>
          <w:rFonts w:cstheme="minorHAnsi"/>
          <w:b/>
          <w:bCs/>
          <w:sz w:val="24"/>
          <w:szCs w:val="24"/>
        </w:rPr>
        <w:t>Monitor and Continuously Improve</w:t>
      </w:r>
    </w:p>
    <w:p w14:paraId="08BB2156"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Conduct regular reviews and update policies as needed.</w:t>
      </w:r>
    </w:p>
    <w:p w14:paraId="0DFA9392"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Engage stakeholders for feedback.</w:t>
      </w:r>
    </w:p>
    <w:p w14:paraId="60FC0BC6" w14:textId="77777777" w:rsidR="005B7C67" w:rsidRPr="005B7C67" w:rsidRDefault="005B7C67" w:rsidP="005B7C67">
      <w:pPr>
        <w:numPr>
          <w:ilvl w:val="1"/>
          <w:numId w:val="44"/>
        </w:numPr>
        <w:spacing w:after="0" w:line="240" w:lineRule="auto"/>
        <w:rPr>
          <w:rFonts w:cstheme="minorHAnsi"/>
          <w:sz w:val="24"/>
          <w:szCs w:val="24"/>
        </w:rPr>
      </w:pPr>
      <w:r w:rsidRPr="005B7C67">
        <w:rPr>
          <w:rFonts w:cstheme="minorHAnsi"/>
          <w:sz w:val="24"/>
          <w:szCs w:val="24"/>
        </w:rPr>
        <w:t>Perform audit and compliance checks.</w:t>
      </w:r>
    </w:p>
    <w:p w14:paraId="49E01928" w14:textId="77777777" w:rsidR="005B7C67" w:rsidRDefault="005B7C67" w:rsidP="005B4980">
      <w:pPr>
        <w:spacing w:after="0" w:line="240" w:lineRule="auto"/>
        <w:rPr>
          <w:rFonts w:cstheme="minorHAnsi"/>
          <w:sz w:val="24"/>
          <w:szCs w:val="24"/>
        </w:rPr>
      </w:pPr>
    </w:p>
    <w:p w14:paraId="43CD689C" w14:textId="1BD5636B" w:rsidR="00B22659" w:rsidRPr="00B22659" w:rsidRDefault="002D5A19" w:rsidP="00B22659">
      <w:pPr>
        <w:spacing w:after="0" w:line="240" w:lineRule="auto"/>
        <w:rPr>
          <w:rFonts w:cstheme="minorHAnsi"/>
          <w:b/>
          <w:bCs/>
          <w:sz w:val="24"/>
          <w:szCs w:val="24"/>
        </w:rPr>
      </w:pPr>
      <w:r>
        <w:rPr>
          <w:rFonts w:cstheme="minorHAnsi"/>
          <w:b/>
          <w:bCs/>
          <w:sz w:val="24"/>
          <w:szCs w:val="24"/>
        </w:rPr>
        <w:t>Need Help?</w:t>
      </w:r>
    </w:p>
    <w:p w14:paraId="3A32EFC8" w14:textId="0959DFF5" w:rsidR="00B22659" w:rsidRPr="00556513" w:rsidRDefault="00B22659" w:rsidP="00A42590">
      <w:pPr>
        <w:pStyle w:val="ListParagraph"/>
        <w:numPr>
          <w:ilvl w:val="0"/>
          <w:numId w:val="45"/>
        </w:numPr>
        <w:spacing w:after="0" w:line="240" w:lineRule="auto"/>
        <w:rPr>
          <w:rFonts w:cstheme="minorHAnsi"/>
          <w:b/>
          <w:bCs/>
          <w:sz w:val="24"/>
          <w:szCs w:val="24"/>
        </w:rPr>
      </w:pPr>
      <w:r w:rsidRPr="00A42590">
        <w:rPr>
          <w:rFonts w:cstheme="minorHAnsi"/>
          <w:sz w:val="24"/>
          <w:szCs w:val="24"/>
        </w:rPr>
        <w:t>For questions regarding records classification or disposition, contact</w:t>
      </w:r>
      <w:r w:rsidR="00FF5DAF" w:rsidRPr="00A42590">
        <w:rPr>
          <w:rFonts w:cstheme="minorHAnsi"/>
          <w:sz w:val="24"/>
          <w:szCs w:val="24"/>
        </w:rPr>
        <w:t xml:space="preserve"> your</w:t>
      </w:r>
      <w:r w:rsidR="00292D76">
        <w:rPr>
          <w:rFonts w:cstheme="minorHAnsi"/>
          <w:sz w:val="24"/>
          <w:szCs w:val="24"/>
        </w:rPr>
        <w:t xml:space="preserve"> </w:t>
      </w:r>
      <w:r w:rsidR="00292D76" w:rsidRPr="00556513">
        <w:rPr>
          <w:rFonts w:cstheme="minorHAnsi"/>
          <w:b/>
          <w:bCs/>
          <w:sz w:val="24"/>
          <w:szCs w:val="24"/>
        </w:rPr>
        <w:t>Agency</w:t>
      </w:r>
      <w:r w:rsidR="00FF5DAF" w:rsidRPr="00556513">
        <w:rPr>
          <w:rFonts w:cstheme="minorHAnsi"/>
          <w:b/>
          <w:bCs/>
          <w:sz w:val="24"/>
          <w:szCs w:val="24"/>
        </w:rPr>
        <w:t xml:space="preserve"> Records Officer.</w:t>
      </w:r>
      <w:r w:rsidR="00ED7F50">
        <w:rPr>
          <w:rFonts w:cstheme="minorHAnsi"/>
          <w:b/>
          <w:bCs/>
          <w:sz w:val="24"/>
          <w:szCs w:val="24"/>
        </w:rPr>
        <w:t xml:space="preserve">  </w:t>
      </w:r>
      <w:r w:rsidR="00ED7F50" w:rsidRPr="00556513">
        <w:rPr>
          <w:rFonts w:cstheme="minorHAnsi"/>
          <w:sz w:val="24"/>
          <w:szCs w:val="24"/>
        </w:rPr>
        <w:t>If you are not sure who that is, reach out to LVA and they will be able to assist.</w:t>
      </w:r>
    </w:p>
    <w:p w14:paraId="4F258D98" w14:textId="47228C59" w:rsidR="00B22659" w:rsidRPr="00B22659" w:rsidRDefault="00B22659" w:rsidP="00556513">
      <w:pPr>
        <w:spacing w:after="0" w:line="240" w:lineRule="auto"/>
        <w:ind w:left="360"/>
        <w:rPr>
          <w:rFonts w:cstheme="minorHAnsi"/>
          <w:sz w:val="24"/>
          <w:szCs w:val="24"/>
        </w:rPr>
      </w:pPr>
    </w:p>
    <w:p w14:paraId="41DB18A8" w14:textId="77777777" w:rsidR="00B22659" w:rsidRPr="005B4980" w:rsidRDefault="00B22659" w:rsidP="005B4980">
      <w:pPr>
        <w:spacing w:after="0" w:line="240" w:lineRule="auto"/>
        <w:rPr>
          <w:rFonts w:cstheme="minorHAnsi"/>
          <w:sz w:val="24"/>
          <w:szCs w:val="24"/>
        </w:rPr>
      </w:pPr>
    </w:p>
    <w:p w14:paraId="08C876B3" w14:textId="77777777" w:rsidR="00C869E4" w:rsidRPr="00403352" w:rsidRDefault="00C869E4" w:rsidP="00403352">
      <w:pPr>
        <w:spacing w:after="0" w:line="240" w:lineRule="auto"/>
        <w:rPr>
          <w:rFonts w:cstheme="minorHAnsi"/>
          <w:b/>
          <w:bCs/>
          <w:sz w:val="24"/>
          <w:szCs w:val="24"/>
        </w:rPr>
      </w:pPr>
    </w:p>
    <w:sectPr w:rsidR="00C869E4" w:rsidRPr="00403352" w:rsidSect="00195DB0">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ECFB" w14:textId="77777777" w:rsidR="00CD5113" w:rsidRDefault="00CD5113" w:rsidP="007545E2">
      <w:pPr>
        <w:spacing w:after="0" w:line="240" w:lineRule="auto"/>
      </w:pPr>
      <w:r>
        <w:separator/>
      </w:r>
    </w:p>
  </w:endnote>
  <w:endnote w:type="continuationSeparator" w:id="0">
    <w:p w14:paraId="2F5FCCEF" w14:textId="77777777" w:rsidR="00CD5113" w:rsidRDefault="00CD5113" w:rsidP="0075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03076"/>
      <w:docPartObj>
        <w:docPartGallery w:val="Page Numbers (Bottom of Page)"/>
        <w:docPartUnique/>
      </w:docPartObj>
    </w:sdtPr>
    <w:sdtEndPr>
      <w:rPr>
        <w:noProof/>
      </w:rPr>
    </w:sdtEndPr>
    <w:sdtContent>
      <w:p w14:paraId="558EFAE4" w14:textId="2B11482A" w:rsidR="00CF22BF" w:rsidRDefault="00CF22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706DC" w14:textId="77777777" w:rsidR="00CF22BF" w:rsidRDefault="00CF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04940"/>
      <w:docPartObj>
        <w:docPartGallery w:val="Page Numbers (Bottom of Page)"/>
        <w:docPartUnique/>
      </w:docPartObj>
    </w:sdtPr>
    <w:sdtEndPr>
      <w:rPr>
        <w:noProof/>
      </w:rPr>
    </w:sdtEndPr>
    <w:sdtContent>
      <w:p w14:paraId="439BDC53" w14:textId="689A879A" w:rsidR="00CF22BF" w:rsidRDefault="00CF22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03130" w14:textId="77777777" w:rsidR="00CF22BF" w:rsidRDefault="00CF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46D5" w14:textId="77777777" w:rsidR="00CD5113" w:rsidRDefault="00CD5113" w:rsidP="007545E2">
      <w:pPr>
        <w:spacing w:after="0" w:line="240" w:lineRule="auto"/>
      </w:pPr>
      <w:r>
        <w:separator/>
      </w:r>
    </w:p>
  </w:footnote>
  <w:footnote w:type="continuationSeparator" w:id="0">
    <w:p w14:paraId="393A43A1" w14:textId="77777777" w:rsidR="00CD5113" w:rsidRDefault="00CD5113" w:rsidP="00754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30A5" w14:textId="2ED55EAE" w:rsidR="007545E2" w:rsidRDefault="006320D7">
    <w:pPr>
      <w:pStyle w:val="Header"/>
    </w:pPr>
    <w:r>
      <w:rPr>
        <w:rFonts w:ascii="Calibri" w:hAnsi="Calibri" w:cs="Calibri"/>
        <w:color w:val="000000"/>
        <w:shd w:val="clear" w:color="auto" w:fill="FFFFFF"/>
      </w:rPr>
      <w:br/>
    </w:r>
    <w:r w:rsidR="007545E2">
      <w:tab/>
    </w:r>
  </w:p>
  <w:p w14:paraId="32861505" w14:textId="77777777" w:rsidR="007545E2" w:rsidRDefault="00754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7EEE" w14:textId="5925018A" w:rsidR="00195DB0" w:rsidRDefault="00195DB0">
    <w:pPr>
      <w:pStyle w:val="Header"/>
    </w:pPr>
    <w:r>
      <w:rPr>
        <w:noProof/>
      </w:rPr>
      <w:drawing>
        <wp:inline distT="0" distB="0" distL="0" distR="0" wp14:anchorId="7BB8F1C8" wp14:editId="12AC74A3">
          <wp:extent cx="2152650" cy="521834"/>
          <wp:effectExtent l="0" t="0" r="0" b="0"/>
          <wp:docPr id="801594180" name="Picture 1"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94180" name="Picture 1"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191658" cy="531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444"/>
    <w:multiLevelType w:val="multilevel"/>
    <w:tmpl w:val="28C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F75C2"/>
    <w:multiLevelType w:val="multilevel"/>
    <w:tmpl w:val="9204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28D"/>
    <w:multiLevelType w:val="hybridMultilevel"/>
    <w:tmpl w:val="C1DA6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C0923"/>
    <w:multiLevelType w:val="multilevel"/>
    <w:tmpl w:val="46964CF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377BF4"/>
    <w:multiLevelType w:val="multilevel"/>
    <w:tmpl w:val="4672FA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15:restartNumberingAfterBreak="0">
    <w:nsid w:val="0BBA1856"/>
    <w:multiLevelType w:val="hybridMultilevel"/>
    <w:tmpl w:val="0B6EFB12"/>
    <w:lvl w:ilvl="0" w:tplc="04BA8FC8">
      <w:start w:val="1"/>
      <w:numFmt w:val="bullet"/>
      <w:lvlText w:val=""/>
      <w:lvlJc w:val="left"/>
      <w:pPr>
        <w:ind w:left="720" w:hanging="360"/>
      </w:pPr>
      <w:rPr>
        <w:rFonts w:ascii="Symbol" w:hAnsi="Symbol" w:hint="default"/>
        <w:b w:val="0"/>
        <w:i w:val="0"/>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EF080A"/>
    <w:multiLevelType w:val="hybridMultilevel"/>
    <w:tmpl w:val="7444E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C419EA"/>
    <w:multiLevelType w:val="multilevel"/>
    <w:tmpl w:val="9CA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7562"/>
    <w:multiLevelType w:val="hybridMultilevel"/>
    <w:tmpl w:val="1B0E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40B81"/>
    <w:multiLevelType w:val="multilevel"/>
    <w:tmpl w:val="9204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92A8E"/>
    <w:multiLevelType w:val="hybridMultilevel"/>
    <w:tmpl w:val="94C6D9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F5511D"/>
    <w:multiLevelType w:val="hybridMultilevel"/>
    <w:tmpl w:val="F3D84A82"/>
    <w:lvl w:ilvl="0" w:tplc="846CAC5C">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AA1FAA"/>
    <w:multiLevelType w:val="multilevel"/>
    <w:tmpl w:val="9FD4F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72395"/>
    <w:multiLevelType w:val="multilevel"/>
    <w:tmpl w:val="86D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D61F3"/>
    <w:multiLevelType w:val="hybridMultilevel"/>
    <w:tmpl w:val="F198E5E6"/>
    <w:lvl w:ilvl="0" w:tplc="04BA8FC8">
      <w:start w:val="1"/>
      <w:numFmt w:val="bullet"/>
      <w:lvlText w:val=""/>
      <w:lvlJc w:val="left"/>
      <w:pPr>
        <w:ind w:left="360" w:hanging="360"/>
      </w:pPr>
      <w:rPr>
        <w:rFonts w:ascii="Symbol" w:hAnsi="Symbol" w:hint="default"/>
        <w:b w:val="0"/>
        <w:i w:val="0"/>
        <w:sz w:val="20"/>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B247F"/>
    <w:multiLevelType w:val="hybridMultilevel"/>
    <w:tmpl w:val="9EBE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846DA"/>
    <w:multiLevelType w:val="hybridMultilevel"/>
    <w:tmpl w:val="BD18F31A"/>
    <w:lvl w:ilvl="0" w:tplc="04090003">
      <w:start w:val="1"/>
      <w:numFmt w:val="bullet"/>
      <w:lvlText w:val="o"/>
      <w:lvlJc w:val="left"/>
      <w:pPr>
        <w:ind w:left="1440" w:hanging="360"/>
      </w:pPr>
      <w:rPr>
        <w:rFonts w:ascii="Courier New" w:hAnsi="Courier New" w:cs="Courier New" w:hint="default"/>
        <w:b w:val="0"/>
        <w:i w:val="0"/>
        <w:sz w:val="2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4F01E21"/>
    <w:multiLevelType w:val="hybridMultilevel"/>
    <w:tmpl w:val="E2821CA8"/>
    <w:lvl w:ilvl="0" w:tplc="BD88AEE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01BE7"/>
    <w:multiLevelType w:val="hybridMultilevel"/>
    <w:tmpl w:val="72C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F622E"/>
    <w:multiLevelType w:val="hybridMultilevel"/>
    <w:tmpl w:val="BD98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E70D8"/>
    <w:multiLevelType w:val="hybridMultilevel"/>
    <w:tmpl w:val="841A3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1C433B"/>
    <w:multiLevelType w:val="hybridMultilevel"/>
    <w:tmpl w:val="CB5E6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4112E6"/>
    <w:multiLevelType w:val="hybridMultilevel"/>
    <w:tmpl w:val="735856F0"/>
    <w:lvl w:ilvl="0" w:tplc="D258F082">
      <w:start w:val="1"/>
      <w:numFmt w:val="bullet"/>
      <w:lvlText w:val=""/>
      <w:lvlJc w:val="left"/>
      <w:pPr>
        <w:ind w:left="1440" w:hanging="360"/>
      </w:pPr>
      <w:rPr>
        <w:rFonts w:ascii="Symbol" w:hAnsi="Symbol" w:hint="default"/>
        <w:b w:val="0"/>
        <w:i w:val="0"/>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705055"/>
    <w:multiLevelType w:val="hybridMultilevel"/>
    <w:tmpl w:val="E5F44A38"/>
    <w:lvl w:ilvl="0" w:tplc="FFFFFFFF">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4" w15:restartNumberingAfterBreak="0">
    <w:nsid w:val="427B19E3"/>
    <w:multiLevelType w:val="multilevel"/>
    <w:tmpl w:val="849A943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43BE146A"/>
    <w:multiLevelType w:val="multilevel"/>
    <w:tmpl w:val="D3A4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E70C8F"/>
    <w:multiLevelType w:val="multilevel"/>
    <w:tmpl w:val="86D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55202"/>
    <w:multiLevelType w:val="multilevel"/>
    <w:tmpl w:val="B3E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24BED"/>
    <w:multiLevelType w:val="multilevel"/>
    <w:tmpl w:val="0FC662F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E56592"/>
    <w:multiLevelType w:val="hybridMultilevel"/>
    <w:tmpl w:val="F82A1EB6"/>
    <w:lvl w:ilvl="0" w:tplc="04090003">
      <w:start w:val="1"/>
      <w:numFmt w:val="bullet"/>
      <w:lvlText w:val="o"/>
      <w:lvlJc w:val="left"/>
      <w:pPr>
        <w:ind w:left="1170" w:hanging="360"/>
      </w:pPr>
      <w:rPr>
        <w:rFonts w:ascii="Courier New" w:hAnsi="Courier New" w:cs="Courier New" w:hint="default"/>
        <w:b w:val="0"/>
        <w:i w:val="0"/>
        <w:sz w:val="24"/>
      </w:rPr>
    </w:lvl>
    <w:lvl w:ilvl="1" w:tplc="FFFFFFFF">
      <w:start w:val="1"/>
      <w:numFmt w:val="bullet"/>
      <w:lvlText w:val="o"/>
      <w:lvlJc w:val="left"/>
      <w:pPr>
        <w:ind w:left="297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D30697A"/>
    <w:multiLevelType w:val="hybridMultilevel"/>
    <w:tmpl w:val="87D0DD00"/>
    <w:lvl w:ilvl="0" w:tplc="04BA8FC8">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44488"/>
    <w:multiLevelType w:val="multilevel"/>
    <w:tmpl w:val="ABC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56E08"/>
    <w:multiLevelType w:val="multilevel"/>
    <w:tmpl w:val="D47A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0118EC"/>
    <w:multiLevelType w:val="hybridMultilevel"/>
    <w:tmpl w:val="BCF0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85656"/>
    <w:multiLevelType w:val="hybridMultilevel"/>
    <w:tmpl w:val="7340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E19CF"/>
    <w:multiLevelType w:val="multilevel"/>
    <w:tmpl w:val="C4A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F5CC4"/>
    <w:multiLevelType w:val="multilevel"/>
    <w:tmpl w:val="86D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F21E7"/>
    <w:multiLevelType w:val="multilevel"/>
    <w:tmpl w:val="BB0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A5DAA"/>
    <w:multiLevelType w:val="multilevel"/>
    <w:tmpl w:val="EF76174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8F60356"/>
    <w:multiLevelType w:val="hybridMultilevel"/>
    <w:tmpl w:val="0E8C4DA8"/>
    <w:lvl w:ilvl="0" w:tplc="BD88AEEA">
      <w:start w:val="1"/>
      <w:numFmt w:val="bullet"/>
      <w:lvlText w:val=""/>
      <w:lvlJc w:val="left"/>
      <w:pPr>
        <w:ind w:left="810" w:hanging="360"/>
      </w:pPr>
      <w:rPr>
        <w:rFonts w:ascii="Symbol" w:hAnsi="Symbol" w:hint="default"/>
        <w:b w:val="0"/>
        <w:i w:val="0"/>
        <w:sz w:val="24"/>
      </w:rPr>
    </w:lvl>
    <w:lvl w:ilvl="1" w:tplc="BD88AEEA">
      <w:start w:val="1"/>
      <w:numFmt w:val="bullet"/>
      <w:lvlText w:val=""/>
      <w:lvlJc w:val="left"/>
      <w:pPr>
        <w:ind w:left="1440" w:hanging="360"/>
      </w:pPr>
      <w:rPr>
        <w:rFonts w:ascii="Symbol" w:hAnsi="Symbol" w:hint="default"/>
        <w:b w:val="0"/>
        <w:i w:val="0"/>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C2534"/>
    <w:multiLevelType w:val="multilevel"/>
    <w:tmpl w:val="8D7EC4A4"/>
    <w:lvl w:ilvl="0">
      <w:start w:val="1"/>
      <w:numFmt w:val="bullet"/>
      <w:lvlText w:val=""/>
      <w:lvlJc w:val="left"/>
      <w:pPr>
        <w:tabs>
          <w:tab w:val="num" w:pos="720"/>
        </w:tabs>
        <w:ind w:left="720" w:hanging="360"/>
      </w:pPr>
      <w:rPr>
        <w:rFonts w:ascii="Symbol" w:hAnsi="Symbo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870BFB"/>
    <w:multiLevelType w:val="hybridMultilevel"/>
    <w:tmpl w:val="964C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E7A47"/>
    <w:multiLevelType w:val="multilevel"/>
    <w:tmpl w:val="8496E21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E0D33"/>
    <w:multiLevelType w:val="multilevel"/>
    <w:tmpl w:val="0CF2E54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4" w15:restartNumberingAfterBreak="0">
    <w:nsid w:val="7A1A797A"/>
    <w:multiLevelType w:val="multilevel"/>
    <w:tmpl w:val="0BB09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C217E"/>
    <w:multiLevelType w:val="multilevel"/>
    <w:tmpl w:val="0DCEF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32F41"/>
    <w:multiLevelType w:val="multilevel"/>
    <w:tmpl w:val="0CD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558311">
    <w:abstractNumId w:val="15"/>
  </w:num>
  <w:num w:numId="2" w16cid:durableId="1986007132">
    <w:abstractNumId w:val="12"/>
  </w:num>
  <w:num w:numId="3" w16cid:durableId="539708834">
    <w:abstractNumId w:val="28"/>
  </w:num>
  <w:num w:numId="4" w16cid:durableId="1404449120">
    <w:abstractNumId w:val="13"/>
  </w:num>
  <w:num w:numId="5" w16cid:durableId="478155118">
    <w:abstractNumId w:val="24"/>
  </w:num>
  <w:num w:numId="6" w16cid:durableId="1426269834">
    <w:abstractNumId w:val="3"/>
  </w:num>
  <w:num w:numId="7" w16cid:durableId="938947984">
    <w:abstractNumId w:val="43"/>
  </w:num>
  <w:num w:numId="8" w16cid:durableId="189075051">
    <w:abstractNumId w:val="4"/>
  </w:num>
  <w:num w:numId="9" w16cid:durableId="23558437">
    <w:abstractNumId w:val="26"/>
  </w:num>
  <w:num w:numId="10" w16cid:durableId="40323179">
    <w:abstractNumId w:val="7"/>
  </w:num>
  <w:num w:numId="11" w16cid:durableId="2136169413">
    <w:abstractNumId w:val="33"/>
  </w:num>
  <w:num w:numId="12" w16cid:durableId="28461558">
    <w:abstractNumId w:val="18"/>
  </w:num>
  <w:num w:numId="13" w16cid:durableId="568853495">
    <w:abstractNumId w:val="19"/>
  </w:num>
  <w:num w:numId="14" w16cid:durableId="1495991171">
    <w:abstractNumId w:val="34"/>
  </w:num>
  <w:num w:numId="15" w16cid:durableId="1623002369">
    <w:abstractNumId w:val="8"/>
  </w:num>
  <w:num w:numId="16" w16cid:durableId="585262269">
    <w:abstractNumId w:val="41"/>
  </w:num>
  <w:num w:numId="17" w16cid:durableId="2007437962">
    <w:abstractNumId w:val="39"/>
  </w:num>
  <w:num w:numId="18" w16cid:durableId="1073359265">
    <w:abstractNumId w:val="42"/>
  </w:num>
  <w:num w:numId="19" w16cid:durableId="1515537175">
    <w:abstractNumId w:val="5"/>
  </w:num>
  <w:num w:numId="20" w16cid:durableId="1919943758">
    <w:abstractNumId w:val="30"/>
  </w:num>
  <w:num w:numId="21" w16cid:durableId="1795633241">
    <w:abstractNumId w:val="1"/>
  </w:num>
  <w:num w:numId="22" w16cid:durableId="240069274">
    <w:abstractNumId w:val="9"/>
  </w:num>
  <w:num w:numId="23" w16cid:durableId="1278676521">
    <w:abstractNumId w:val="36"/>
  </w:num>
  <w:num w:numId="24" w16cid:durableId="268926356">
    <w:abstractNumId w:val="38"/>
  </w:num>
  <w:num w:numId="25" w16cid:durableId="1507019541">
    <w:abstractNumId w:val="10"/>
  </w:num>
  <w:num w:numId="26" w16cid:durableId="335767278">
    <w:abstractNumId w:val="23"/>
  </w:num>
  <w:num w:numId="27" w16cid:durableId="1350643681">
    <w:abstractNumId w:val="29"/>
  </w:num>
  <w:num w:numId="28" w16cid:durableId="1150248444">
    <w:abstractNumId w:val="17"/>
  </w:num>
  <w:num w:numId="29" w16cid:durableId="1928881093">
    <w:abstractNumId w:val="40"/>
  </w:num>
  <w:num w:numId="30" w16cid:durableId="2033648125">
    <w:abstractNumId w:val="11"/>
  </w:num>
  <w:num w:numId="31" w16cid:durableId="1800952635">
    <w:abstractNumId w:val="20"/>
  </w:num>
  <w:num w:numId="32" w16cid:durableId="1568417501">
    <w:abstractNumId w:val="21"/>
  </w:num>
  <w:num w:numId="33" w16cid:durableId="553589461">
    <w:abstractNumId w:val="2"/>
  </w:num>
  <w:num w:numId="34" w16cid:durableId="943998514">
    <w:abstractNumId w:val="14"/>
  </w:num>
  <w:num w:numId="35" w16cid:durableId="732386378">
    <w:abstractNumId w:val="0"/>
  </w:num>
  <w:num w:numId="36" w16cid:durableId="90316203">
    <w:abstractNumId w:val="32"/>
  </w:num>
  <w:num w:numId="37" w16cid:durableId="1027869385">
    <w:abstractNumId w:val="37"/>
  </w:num>
  <w:num w:numId="38" w16cid:durableId="632560223">
    <w:abstractNumId w:val="45"/>
  </w:num>
  <w:num w:numId="39" w16cid:durableId="423960947">
    <w:abstractNumId w:val="35"/>
  </w:num>
  <w:num w:numId="40" w16cid:durableId="375158714">
    <w:abstractNumId w:val="46"/>
  </w:num>
  <w:num w:numId="41" w16cid:durableId="1690566693">
    <w:abstractNumId w:val="44"/>
  </w:num>
  <w:num w:numId="42" w16cid:durableId="1909462308">
    <w:abstractNumId w:val="27"/>
  </w:num>
  <w:num w:numId="43" w16cid:durableId="1140537710">
    <w:abstractNumId w:val="31"/>
  </w:num>
  <w:num w:numId="44" w16cid:durableId="885526115">
    <w:abstractNumId w:val="25"/>
  </w:num>
  <w:num w:numId="45" w16cid:durableId="1842154993">
    <w:abstractNumId w:val="6"/>
  </w:num>
  <w:num w:numId="46" w16cid:durableId="112408937">
    <w:abstractNumId w:val="22"/>
  </w:num>
  <w:num w:numId="47" w16cid:durableId="158349034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14"/>
    <w:rsid w:val="00001023"/>
    <w:rsid w:val="0000127A"/>
    <w:rsid w:val="000018C5"/>
    <w:rsid w:val="0000202F"/>
    <w:rsid w:val="0000385E"/>
    <w:rsid w:val="00004297"/>
    <w:rsid w:val="00004673"/>
    <w:rsid w:val="00004A2F"/>
    <w:rsid w:val="00005C85"/>
    <w:rsid w:val="00006871"/>
    <w:rsid w:val="00006C6D"/>
    <w:rsid w:val="00006E31"/>
    <w:rsid w:val="00007461"/>
    <w:rsid w:val="00007EDA"/>
    <w:rsid w:val="00010C28"/>
    <w:rsid w:val="00013307"/>
    <w:rsid w:val="00013805"/>
    <w:rsid w:val="00013BE4"/>
    <w:rsid w:val="00014496"/>
    <w:rsid w:val="00014910"/>
    <w:rsid w:val="00015A6D"/>
    <w:rsid w:val="000175D7"/>
    <w:rsid w:val="000205D2"/>
    <w:rsid w:val="00021FF5"/>
    <w:rsid w:val="000227DB"/>
    <w:rsid w:val="0002353A"/>
    <w:rsid w:val="000236D8"/>
    <w:rsid w:val="00023F52"/>
    <w:rsid w:val="0002540E"/>
    <w:rsid w:val="00025848"/>
    <w:rsid w:val="0002599A"/>
    <w:rsid w:val="000259E6"/>
    <w:rsid w:val="00026243"/>
    <w:rsid w:val="0002634E"/>
    <w:rsid w:val="00026F51"/>
    <w:rsid w:val="00026FB1"/>
    <w:rsid w:val="000270B9"/>
    <w:rsid w:val="00027434"/>
    <w:rsid w:val="0002767E"/>
    <w:rsid w:val="00033074"/>
    <w:rsid w:val="000331D3"/>
    <w:rsid w:val="000354A4"/>
    <w:rsid w:val="000357B8"/>
    <w:rsid w:val="00036895"/>
    <w:rsid w:val="0004005E"/>
    <w:rsid w:val="00043427"/>
    <w:rsid w:val="00044198"/>
    <w:rsid w:val="00044811"/>
    <w:rsid w:val="00044F6F"/>
    <w:rsid w:val="0004692B"/>
    <w:rsid w:val="000473DF"/>
    <w:rsid w:val="000479CF"/>
    <w:rsid w:val="00047BC8"/>
    <w:rsid w:val="00051343"/>
    <w:rsid w:val="00052104"/>
    <w:rsid w:val="000524CA"/>
    <w:rsid w:val="00052FDE"/>
    <w:rsid w:val="0005342F"/>
    <w:rsid w:val="000534AF"/>
    <w:rsid w:val="00053698"/>
    <w:rsid w:val="000536AB"/>
    <w:rsid w:val="00054134"/>
    <w:rsid w:val="00054C46"/>
    <w:rsid w:val="000556B4"/>
    <w:rsid w:val="000564AB"/>
    <w:rsid w:val="00056E4C"/>
    <w:rsid w:val="000574CA"/>
    <w:rsid w:val="000625CF"/>
    <w:rsid w:val="00063415"/>
    <w:rsid w:val="00063BB3"/>
    <w:rsid w:val="000642F0"/>
    <w:rsid w:val="000648D1"/>
    <w:rsid w:val="00071361"/>
    <w:rsid w:val="000718D6"/>
    <w:rsid w:val="00071F9A"/>
    <w:rsid w:val="000720AC"/>
    <w:rsid w:val="000730DD"/>
    <w:rsid w:val="0007403D"/>
    <w:rsid w:val="0007482A"/>
    <w:rsid w:val="00074EEF"/>
    <w:rsid w:val="00075934"/>
    <w:rsid w:val="00075973"/>
    <w:rsid w:val="000765D1"/>
    <w:rsid w:val="00080151"/>
    <w:rsid w:val="00081B01"/>
    <w:rsid w:val="000826EB"/>
    <w:rsid w:val="00082722"/>
    <w:rsid w:val="000838AD"/>
    <w:rsid w:val="00084F0B"/>
    <w:rsid w:val="0008549C"/>
    <w:rsid w:val="00085FF8"/>
    <w:rsid w:val="0008636E"/>
    <w:rsid w:val="00090F95"/>
    <w:rsid w:val="0009185A"/>
    <w:rsid w:val="00091F46"/>
    <w:rsid w:val="000934C1"/>
    <w:rsid w:val="000962B6"/>
    <w:rsid w:val="000A0314"/>
    <w:rsid w:val="000A0520"/>
    <w:rsid w:val="000A3A3C"/>
    <w:rsid w:val="000A43C5"/>
    <w:rsid w:val="000A5012"/>
    <w:rsid w:val="000A6308"/>
    <w:rsid w:val="000A6859"/>
    <w:rsid w:val="000A710A"/>
    <w:rsid w:val="000A7C64"/>
    <w:rsid w:val="000B03F6"/>
    <w:rsid w:val="000B1338"/>
    <w:rsid w:val="000B381B"/>
    <w:rsid w:val="000B3ACA"/>
    <w:rsid w:val="000B4AC0"/>
    <w:rsid w:val="000B5140"/>
    <w:rsid w:val="000B5825"/>
    <w:rsid w:val="000B5DDD"/>
    <w:rsid w:val="000B6937"/>
    <w:rsid w:val="000B795A"/>
    <w:rsid w:val="000C02BF"/>
    <w:rsid w:val="000C0AA0"/>
    <w:rsid w:val="000C194A"/>
    <w:rsid w:val="000C328E"/>
    <w:rsid w:val="000C3F81"/>
    <w:rsid w:val="000C42C5"/>
    <w:rsid w:val="000C50F0"/>
    <w:rsid w:val="000C5187"/>
    <w:rsid w:val="000C5820"/>
    <w:rsid w:val="000C5B87"/>
    <w:rsid w:val="000C72A7"/>
    <w:rsid w:val="000C7B9E"/>
    <w:rsid w:val="000D0C6E"/>
    <w:rsid w:val="000D161A"/>
    <w:rsid w:val="000D289B"/>
    <w:rsid w:val="000D6937"/>
    <w:rsid w:val="000D6F5F"/>
    <w:rsid w:val="000D77B9"/>
    <w:rsid w:val="000D7DF4"/>
    <w:rsid w:val="000E054E"/>
    <w:rsid w:val="000E08A6"/>
    <w:rsid w:val="000E08B5"/>
    <w:rsid w:val="000E0C15"/>
    <w:rsid w:val="000E2B16"/>
    <w:rsid w:val="000E4EDD"/>
    <w:rsid w:val="000E7D90"/>
    <w:rsid w:val="000F0270"/>
    <w:rsid w:val="000F0785"/>
    <w:rsid w:val="000F111D"/>
    <w:rsid w:val="000F161E"/>
    <w:rsid w:val="000F2879"/>
    <w:rsid w:val="000F3804"/>
    <w:rsid w:val="001007DC"/>
    <w:rsid w:val="0010106D"/>
    <w:rsid w:val="00101A2E"/>
    <w:rsid w:val="001021A4"/>
    <w:rsid w:val="0010456F"/>
    <w:rsid w:val="001047EC"/>
    <w:rsid w:val="00105892"/>
    <w:rsid w:val="0011152A"/>
    <w:rsid w:val="00112084"/>
    <w:rsid w:val="00112AE6"/>
    <w:rsid w:val="001132F9"/>
    <w:rsid w:val="0011337F"/>
    <w:rsid w:val="0011386C"/>
    <w:rsid w:val="00114883"/>
    <w:rsid w:val="00114C8F"/>
    <w:rsid w:val="00114ECD"/>
    <w:rsid w:val="00115CAE"/>
    <w:rsid w:val="00115CB9"/>
    <w:rsid w:val="00116123"/>
    <w:rsid w:val="001166CD"/>
    <w:rsid w:val="00116D43"/>
    <w:rsid w:val="00120CBD"/>
    <w:rsid w:val="00120CDC"/>
    <w:rsid w:val="001210AB"/>
    <w:rsid w:val="0012398E"/>
    <w:rsid w:val="00124272"/>
    <w:rsid w:val="00125153"/>
    <w:rsid w:val="00125EE9"/>
    <w:rsid w:val="00132DCF"/>
    <w:rsid w:val="00133FA9"/>
    <w:rsid w:val="00134A3D"/>
    <w:rsid w:val="001351D8"/>
    <w:rsid w:val="00137504"/>
    <w:rsid w:val="001377D0"/>
    <w:rsid w:val="001402B2"/>
    <w:rsid w:val="00141338"/>
    <w:rsid w:val="00141AD2"/>
    <w:rsid w:val="0014214A"/>
    <w:rsid w:val="0014238A"/>
    <w:rsid w:val="00143425"/>
    <w:rsid w:val="00144488"/>
    <w:rsid w:val="001453A2"/>
    <w:rsid w:val="00145997"/>
    <w:rsid w:val="00145A5C"/>
    <w:rsid w:val="001460D8"/>
    <w:rsid w:val="00146A8D"/>
    <w:rsid w:val="00146ABA"/>
    <w:rsid w:val="00150A96"/>
    <w:rsid w:val="001511E9"/>
    <w:rsid w:val="001513A0"/>
    <w:rsid w:val="00151762"/>
    <w:rsid w:val="00151817"/>
    <w:rsid w:val="001523BA"/>
    <w:rsid w:val="0015425B"/>
    <w:rsid w:val="001556CB"/>
    <w:rsid w:val="001557C4"/>
    <w:rsid w:val="00155816"/>
    <w:rsid w:val="00162E3D"/>
    <w:rsid w:val="00163FEF"/>
    <w:rsid w:val="001643C4"/>
    <w:rsid w:val="001643F7"/>
    <w:rsid w:val="0016442D"/>
    <w:rsid w:val="001666B0"/>
    <w:rsid w:val="00166C63"/>
    <w:rsid w:val="001677F6"/>
    <w:rsid w:val="00172154"/>
    <w:rsid w:val="001735FC"/>
    <w:rsid w:val="0017595E"/>
    <w:rsid w:val="001843DB"/>
    <w:rsid w:val="00184CC3"/>
    <w:rsid w:val="00191090"/>
    <w:rsid w:val="00191484"/>
    <w:rsid w:val="00191A17"/>
    <w:rsid w:val="00193E4C"/>
    <w:rsid w:val="00195A6B"/>
    <w:rsid w:val="00195DB0"/>
    <w:rsid w:val="001967EE"/>
    <w:rsid w:val="001974FA"/>
    <w:rsid w:val="001976A1"/>
    <w:rsid w:val="001A06C3"/>
    <w:rsid w:val="001A2124"/>
    <w:rsid w:val="001A447E"/>
    <w:rsid w:val="001A50CE"/>
    <w:rsid w:val="001A50E2"/>
    <w:rsid w:val="001A5F47"/>
    <w:rsid w:val="001A62B0"/>
    <w:rsid w:val="001A742C"/>
    <w:rsid w:val="001A7B97"/>
    <w:rsid w:val="001A7F58"/>
    <w:rsid w:val="001A7FF2"/>
    <w:rsid w:val="001B0047"/>
    <w:rsid w:val="001B0AE1"/>
    <w:rsid w:val="001B0F70"/>
    <w:rsid w:val="001B1986"/>
    <w:rsid w:val="001B1B6E"/>
    <w:rsid w:val="001B3306"/>
    <w:rsid w:val="001B4094"/>
    <w:rsid w:val="001B4B75"/>
    <w:rsid w:val="001B60FA"/>
    <w:rsid w:val="001B7C83"/>
    <w:rsid w:val="001C156A"/>
    <w:rsid w:val="001C4B30"/>
    <w:rsid w:val="001C520A"/>
    <w:rsid w:val="001C671D"/>
    <w:rsid w:val="001C69AC"/>
    <w:rsid w:val="001C6C1E"/>
    <w:rsid w:val="001C7B3B"/>
    <w:rsid w:val="001D08C3"/>
    <w:rsid w:val="001D1F64"/>
    <w:rsid w:val="001D4146"/>
    <w:rsid w:val="001D4F83"/>
    <w:rsid w:val="001D60AD"/>
    <w:rsid w:val="001D739A"/>
    <w:rsid w:val="001E1B0D"/>
    <w:rsid w:val="001E27B8"/>
    <w:rsid w:val="001E3A9A"/>
    <w:rsid w:val="001E45B7"/>
    <w:rsid w:val="001E45D0"/>
    <w:rsid w:val="001E4B0F"/>
    <w:rsid w:val="001E563B"/>
    <w:rsid w:val="001E6605"/>
    <w:rsid w:val="001E7936"/>
    <w:rsid w:val="001E7C74"/>
    <w:rsid w:val="001F29D4"/>
    <w:rsid w:val="001F4FB6"/>
    <w:rsid w:val="001F5640"/>
    <w:rsid w:val="001F5D67"/>
    <w:rsid w:val="001F69D3"/>
    <w:rsid w:val="0020160C"/>
    <w:rsid w:val="002019C2"/>
    <w:rsid w:val="00203262"/>
    <w:rsid w:val="00204892"/>
    <w:rsid w:val="00204F45"/>
    <w:rsid w:val="002050A2"/>
    <w:rsid w:val="00205343"/>
    <w:rsid w:val="00205C97"/>
    <w:rsid w:val="00205CA8"/>
    <w:rsid w:val="00205F6F"/>
    <w:rsid w:val="00211893"/>
    <w:rsid w:val="002158FF"/>
    <w:rsid w:val="00217B29"/>
    <w:rsid w:val="00217EF5"/>
    <w:rsid w:val="00222710"/>
    <w:rsid w:val="0022277B"/>
    <w:rsid w:val="00223529"/>
    <w:rsid w:val="002240F1"/>
    <w:rsid w:val="002246A9"/>
    <w:rsid w:val="00225E7E"/>
    <w:rsid w:val="00226857"/>
    <w:rsid w:val="00227294"/>
    <w:rsid w:val="002275AA"/>
    <w:rsid w:val="00227CAA"/>
    <w:rsid w:val="002300F3"/>
    <w:rsid w:val="00230EF8"/>
    <w:rsid w:val="00231251"/>
    <w:rsid w:val="00232799"/>
    <w:rsid w:val="00232BB1"/>
    <w:rsid w:val="00232E4E"/>
    <w:rsid w:val="00234C97"/>
    <w:rsid w:val="00236B99"/>
    <w:rsid w:val="00236C29"/>
    <w:rsid w:val="0023759C"/>
    <w:rsid w:val="0024019F"/>
    <w:rsid w:val="002406E3"/>
    <w:rsid w:val="002419FE"/>
    <w:rsid w:val="00242F8B"/>
    <w:rsid w:val="0024320B"/>
    <w:rsid w:val="002434FC"/>
    <w:rsid w:val="00244375"/>
    <w:rsid w:val="00244DF5"/>
    <w:rsid w:val="00245932"/>
    <w:rsid w:val="00247AB9"/>
    <w:rsid w:val="00247B24"/>
    <w:rsid w:val="00251358"/>
    <w:rsid w:val="002601DE"/>
    <w:rsid w:val="00261AC2"/>
    <w:rsid w:val="00262633"/>
    <w:rsid w:val="00267909"/>
    <w:rsid w:val="00271BCC"/>
    <w:rsid w:val="00272290"/>
    <w:rsid w:val="00273C3C"/>
    <w:rsid w:val="00273F2A"/>
    <w:rsid w:val="00274B91"/>
    <w:rsid w:val="00274FF3"/>
    <w:rsid w:val="00280EF6"/>
    <w:rsid w:val="0028100E"/>
    <w:rsid w:val="0028196B"/>
    <w:rsid w:val="002819BF"/>
    <w:rsid w:val="00282468"/>
    <w:rsid w:val="0028252D"/>
    <w:rsid w:val="00282BD7"/>
    <w:rsid w:val="00285088"/>
    <w:rsid w:val="00285A9E"/>
    <w:rsid w:val="00287970"/>
    <w:rsid w:val="00287BDA"/>
    <w:rsid w:val="002914A6"/>
    <w:rsid w:val="00292D76"/>
    <w:rsid w:val="00292DFB"/>
    <w:rsid w:val="00293064"/>
    <w:rsid w:val="00293EEF"/>
    <w:rsid w:val="00294D2F"/>
    <w:rsid w:val="00295CD0"/>
    <w:rsid w:val="00297D62"/>
    <w:rsid w:val="00297E20"/>
    <w:rsid w:val="002A0188"/>
    <w:rsid w:val="002A031C"/>
    <w:rsid w:val="002A12F1"/>
    <w:rsid w:val="002A5632"/>
    <w:rsid w:val="002A7375"/>
    <w:rsid w:val="002B1242"/>
    <w:rsid w:val="002B349B"/>
    <w:rsid w:val="002B3B09"/>
    <w:rsid w:val="002B4427"/>
    <w:rsid w:val="002B703B"/>
    <w:rsid w:val="002B70AA"/>
    <w:rsid w:val="002B7ADF"/>
    <w:rsid w:val="002C2BC2"/>
    <w:rsid w:val="002C4F1D"/>
    <w:rsid w:val="002C5499"/>
    <w:rsid w:val="002C58F3"/>
    <w:rsid w:val="002C5D96"/>
    <w:rsid w:val="002D0EC8"/>
    <w:rsid w:val="002D1A1E"/>
    <w:rsid w:val="002D5A19"/>
    <w:rsid w:val="002D78EA"/>
    <w:rsid w:val="002E0474"/>
    <w:rsid w:val="002E072B"/>
    <w:rsid w:val="002E0B23"/>
    <w:rsid w:val="002E1CEF"/>
    <w:rsid w:val="002E2A9A"/>
    <w:rsid w:val="002E32E5"/>
    <w:rsid w:val="002E32F1"/>
    <w:rsid w:val="002E3E87"/>
    <w:rsid w:val="002E58F6"/>
    <w:rsid w:val="002E5E6B"/>
    <w:rsid w:val="002E69E2"/>
    <w:rsid w:val="002E71AC"/>
    <w:rsid w:val="002F0E77"/>
    <w:rsid w:val="002F1BA7"/>
    <w:rsid w:val="002F40E6"/>
    <w:rsid w:val="002F770E"/>
    <w:rsid w:val="00300A3F"/>
    <w:rsid w:val="00306194"/>
    <w:rsid w:val="003062CE"/>
    <w:rsid w:val="003062F6"/>
    <w:rsid w:val="00307A8C"/>
    <w:rsid w:val="00310A57"/>
    <w:rsid w:val="003117D3"/>
    <w:rsid w:val="003131D3"/>
    <w:rsid w:val="003134B4"/>
    <w:rsid w:val="003139FC"/>
    <w:rsid w:val="00313BBC"/>
    <w:rsid w:val="003161BE"/>
    <w:rsid w:val="00316D6B"/>
    <w:rsid w:val="003170F8"/>
    <w:rsid w:val="00317555"/>
    <w:rsid w:val="0032009D"/>
    <w:rsid w:val="003200AF"/>
    <w:rsid w:val="00320709"/>
    <w:rsid w:val="00321CF7"/>
    <w:rsid w:val="00321EBD"/>
    <w:rsid w:val="00321FB1"/>
    <w:rsid w:val="003232F1"/>
    <w:rsid w:val="003240BD"/>
    <w:rsid w:val="00324FC5"/>
    <w:rsid w:val="00325413"/>
    <w:rsid w:val="00325718"/>
    <w:rsid w:val="00326C15"/>
    <w:rsid w:val="00326C7D"/>
    <w:rsid w:val="003272F0"/>
    <w:rsid w:val="00330650"/>
    <w:rsid w:val="00331A0A"/>
    <w:rsid w:val="00331B47"/>
    <w:rsid w:val="003345DC"/>
    <w:rsid w:val="0034111A"/>
    <w:rsid w:val="00341714"/>
    <w:rsid w:val="003437EF"/>
    <w:rsid w:val="0034528C"/>
    <w:rsid w:val="003452A8"/>
    <w:rsid w:val="00346176"/>
    <w:rsid w:val="0034756E"/>
    <w:rsid w:val="003506C7"/>
    <w:rsid w:val="003509B3"/>
    <w:rsid w:val="00354F40"/>
    <w:rsid w:val="0035568C"/>
    <w:rsid w:val="00357837"/>
    <w:rsid w:val="00360599"/>
    <w:rsid w:val="00360C8C"/>
    <w:rsid w:val="00363501"/>
    <w:rsid w:val="00365F64"/>
    <w:rsid w:val="00367609"/>
    <w:rsid w:val="00367ADD"/>
    <w:rsid w:val="003712B4"/>
    <w:rsid w:val="00371C0F"/>
    <w:rsid w:val="003724B4"/>
    <w:rsid w:val="0037412C"/>
    <w:rsid w:val="0037501C"/>
    <w:rsid w:val="00380154"/>
    <w:rsid w:val="003805AC"/>
    <w:rsid w:val="003805CD"/>
    <w:rsid w:val="00380D59"/>
    <w:rsid w:val="003829F9"/>
    <w:rsid w:val="00383349"/>
    <w:rsid w:val="003848D1"/>
    <w:rsid w:val="00386405"/>
    <w:rsid w:val="0038644C"/>
    <w:rsid w:val="003866F8"/>
    <w:rsid w:val="00386F9C"/>
    <w:rsid w:val="00387AB0"/>
    <w:rsid w:val="00387C79"/>
    <w:rsid w:val="00390132"/>
    <w:rsid w:val="003901E6"/>
    <w:rsid w:val="00392A48"/>
    <w:rsid w:val="003930BB"/>
    <w:rsid w:val="003942F6"/>
    <w:rsid w:val="003947D6"/>
    <w:rsid w:val="00394FF9"/>
    <w:rsid w:val="003962EF"/>
    <w:rsid w:val="0039643D"/>
    <w:rsid w:val="0039664C"/>
    <w:rsid w:val="003975F0"/>
    <w:rsid w:val="00397CD3"/>
    <w:rsid w:val="003A06FC"/>
    <w:rsid w:val="003A23CE"/>
    <w:rsid w:val="003A27EC"/>
    <w:rsid w:val="003A6526"/>
    <w:rsid w:val="003A6C93"/>
    <w:rsid w:val="003A7DD9"/>
    <w:rsid w:val="003B0FD5"/>
    <w:rsid w:val="003B16DC"/>
    <w:rsid w:val="003B25B1"/>
    <w:rsid w:val="003B291C"/>
    <w:rsid w:val="003B2B74"/>
    <w:rsid w:val="003B45C4"/>
    <w:rsid w:val="003B484A"/>
    <w:rsid w:val="003B6F85"/>
    <w:rsid w:val="003C28F0"/>
    <w:rsid w:val="003C3301"/>
    <w:rsid w:val="003C5A54"/>
    <w:rsid w:val="003C5BC3"/>
    <w:rsid w:val="003C6D71"/>
    <w:rsid w:val="003C703D"/>
    <w:rsid w:val="003D1C6F"/>
    <w:rsid w:val="003D313E"/>
    <w:rsid w:val="003D4F1B"/>
    <w:rsid w:val="003D5777"/>
    <w:rsid w:val="003D6E0C"/>
    <w:rsid w:val="003E15C9"/>
    <w:rsid w:val="003E2ED8"/>
    <w:rsid w:val="003E3603"/>
    <w:rsid w:val="003E4BFC"/>
    <w:rsid w:val="003E611A"/>
    <w:rsid w:val="003E65DE"/>
    <w:rsid w:val="003E6A90"/>
    <w:rsid w:val="003E79ED"/>
    <w:rsid w:val="003F1873"/>
    <w:rsid w:val="003F1D59"/>
    <w:rsid w:val="003F2DC2"/>
    <w:rsid w:val="003F35C8"/>
    <w:rsid w:val="003F3BD7"/>
    <w:rsid w:val="003F45D7"/>
    <w:rsid w:val="003F4D8C"/>
    <w:rsid w:val="003F5C27"/>
    <w:rsid w:val="003F5C90"/>
    <w:rsid w:val="003F5F23"/>
    <w:rsid w:val="003F7665"/>
    <w:rsid w:val="003F7827"/>
    <w:rsid w:val="003F7CA7"/>
    <w:rsid w:val="00400422"/>
    <w:rsid w:val="00400DFF"/>
    <w:rsid w:val="00401FB7"/>
    <w:rsid w:val="00403352"/>
    <w:rsid w:val="00403EFB"/>
    <w:rsid w:val="004056B9"/>
    <w:rsid w:val="00407D53"/>
    <w:rsid w:val="00407EA5"/>
    <w:rsid w:val="00410044"/>
    <w:rsid w:val="0041010F"/>
    <w:rsid w:val="00410259"/>
    <w:rsid w:val="00410BC9"/>
    <w:rsid w:val="00411540"/>
    <w:rsid w:val="00411E9F"/>
    <w:rsid w:val="00414D20"/>
    <w:rsid w:val="00417F4D"/>
    <w:rsid w:val="00421A4B"/>
    <w:rsid w:val="004233D8"/>
    <w:rsid w:val="00424C88"/>
    <w:rsid w:val="00425F7B"/>
    <w:rsid w:val="00425FA6"/>
    <w:rsid w:val="0043079A"/>
    <w:rsid w:val="00430864"/>
    <w:rsid w:val="00431502"/>
    <w:rsid w:val="00431EB7"/>
    <w:rsid w:val="00432928"/>
    <w:rsid w:val="0043312F"/>
    <w:rsid w:val="00434BE6"/>
    <w:rsid w:val="00435D8B"/>
    <w:rsid w:val="00435EFE"/>
    <w:rsid w:val="00440E1C"/>
    <w:rsid w:val="00442817"/>
    <w:rsid w:val="004443FE"/>
    <w:rsid w:val="00444ADF"/>
    <w:rsid w:val="00445A65"/>
    <w:rsid w:val="00445B32"/>
    <w:rsid w:val="00445E7A"/>
    <w:rsid w:val="00446951"/>
    <w:rsid w:val="00446EDA"/>
    <w:rsid w:val="0044714C"/>
    <w:rsid w:val="00447B65"/>
    <w:rsid w:val="00452D20"/>
    <w:rsid w:val="00453F7F"/>
    <w:rsid w:val="00454B17"/>
    <w:rsid w:val="0045538D"/>
    <w:rsid w:val="00455800"/>
    <w:rsid w:val="004564E4"/>
    <w:rsid w:val="00456C10"/>
    <w:rsid w:val="0045705D"/>
    <w:rsid w:val="00457553"/>
    <w:rsid w:val="004606BF"/>
    <w:rsid w:val="004613FC"/>
    <w:rsid w:val="00464855"/>
    <w:rsid w:val="00464CD4"/>
    <w:rsid w:val="00464E88"/>
    <w:rsid w:val="00465241"/>
    <w:rsid w:val="00465653"/>
    <w:rsid w:val="00471745"/>
    <w:rsid w:val="0047205E"/>
    <w:rsid w:val="0047289B"/>
    <w:rsid w:val="00475204"/>
    <w:rsid w:val="0047523A"/>
    <w:rsid w:val="004756E1"/>
    <w:rsid w:val="00475B31"/>
    <w:rsid w:val="00477E3B"/>
    <w:rsid w:val="00480855"/>
    <w:rsid w:val="00481DD8"/>
    <w:rsid w:val="00485EC3"/>
    <w:rsid w:val="00486062"/>
    <w:rsid w:val="00486F58"/>
    <w:rsid w:val="004878DC"/>
    <w:rsid w:val="0049084F"/>
    <w:rsid w:val="00490D3D"/>
    <w:rsid w:val="004917D5"/>
    <w:rsid w:val="00491B6D"/>
    <w:rsid w:val="00496C7A"/>
    <w:rsid w:val="0049784A"/>
    <w:rsid w:val="004A0B2B"/>
    <w:rsid w:val="004A0F19"/>
    <w:rsid w:val="004A1475"/>
    <w:rsid w:val="004A2167"/>
    <w:rsid w:val="004A3329"/>
    <w:rsid w:val="004A3568"/>
    <w:rsid w:val="004A45BB"/>
    <w:rsid w:val="004A4E6D"/>
    <w:rsid w:val="004A6B08"/>
    <w:rsid w:val="004B0B90"/>
    <w:rsid w:val="004B0EE1"/>
    <w:rsid w:val="004B0F71"/>
    <w:rsid w:val="004B295C"/>
    <w:rsid w:val="004B327D"/>
    <w:rsid w:val="004B6E64"/>
    <w:rsid w:val="004C0BD1"/>
    <w:rsid w:val="004C15C7"/>
    <w:rsid w:val="004C17A2"/>
    <w:rsid w:val="004C472B"/>
    <w:rsid w:val="004C5FAB"/>
    <w:rsid w:val="004C65C3"/>
    <w:rsid w:val="004D0C2F"/>
    <w:rsid w:val="004D1881"/>
    <w:rsid w:val="004D1A51"/>
    <w:rsid w:val="004D2721"/>
    <w:rsid w:val="004D4996"/>
    <w:rsid w:val="004D5430"/>
    <w:rsid w:val="004D6566"/>
    <w:rsid w:val="004E0BAD"/>
    <w:rsid w:val="004E17ED"/>
    <w:rsid w:val="004E274A"/>
    <w:rsid w:val="004E2DF7"/>
    <w:rsid w:val="004E3405"/>
    <w:rsid w:val="004E3DC7"/>
    <w:rsid w:val="004E457A"/>
    <w:rsid w:val="004E61D9"/>
    <w:rsid w:val="004E7C88"/>
    <w:rsid w:val="004F26A0"/>
    <w:rsid w:val="004F33AE"/>
    <w:rsid w:val="004F460B"/>
    <w:rsid w:val="004F4E43"/>
    <w:rsid w:val="004F5491"/>
    <w:rsid w:val="004F5E16"/>
    <w:rsid w:val="004F6221"/>
    <w:rsid w:val="004F6913"/>
    <w:rsid w:val="004F6AC1"/>
    <w:rsid w:val="004F72F2"/>
    <w:rsid w:val="004F7E5A"/>
    <w:rsid w:val="005037D4"/>
    <w:rsid w:val="005039EC"/>
    <w:rsid w:val="00503A4D"/>
    <w:rsid w:val="00503E1C"/>
    <w:rsid w:val="00505E1A"/>
    <w:rsid w:val="00506324"/>
    <w:rsid w:val="005067CF"/>
    <w:rsid w:val="00507EB0"/>
    <w:rsid w:val="00507FA5"/>
    <w:rsid w:val="0051058D"/>
    <w:rsid w:val="00511E69"/>
    <w:rsid w:val="005134BE"/>
    <w:rsid w:val="005139BB"/>
    <w:rsid w:val="00513F91"/>
    <w:rsid w:val="005151ED"/>
    <w:rsid w:val="00515B6A"/>
    <w:rsid w:val="00515E31"/>
    <w:rsid w:val="00516FB8"/>
    <w:rsid w:val="00517C25"/>
    <w:rsid w:val="005201F5"/>
    <w:rsid w:val="0052448A"/>
    <w:rsid w:val="00525A21"/>
    <w:rsid w:val="00525A80"/>
    <w:rsid w:val="00525B06"/>
    <w:rsid w:val="005265A0"/>
    <w:rsid w:val="005275AA"/>
    <w:rsid w:val="00531636"/>
    <w:rsid w:val="005327EC"/>
    <w:rsid w:val="00533019"/>
    <w:rsid w:val="005331EA"/>
    <w:rsid w:val="00535643"/>
    <w:rsid w:val="00537E16"/>
    <w:rsid w:val="00540A1F"/>
    <w:rsid w:val="00541B7C"/>
    <w:rsid w:val="00541B9E"/>
    <w:rsid w:val="00543B12"/>
    <w:rsid w:val="00543EB4"/>
    <w:rsid w:val="00544430"/>
    <w:rsid w:val="005449C9"/>
    <w:rsid w:val="00550492"/>
    <w:rsid w:val="005509E7"/>
    <w:rsid w:val="00550D7D"/>
    <w:rsid w:val="00554EEF"/>
    <w:rsid w:val="005556E9"/>
    <w:rsid w:val="00556513"/>
    <w:rsid w:val="00556FF0"/>
    <w:rsid w:val="00557393"/>
    <w:rsid w:val="00557FC5"/>
    <w:rsid w:val="0056145D"/>
    <w:rsid w:val="005655DC"/>
    <w:rsid w:val="005667B1"/>
    <w:rsid w:val="00566E46"/>
    <w:rsid w:val="005701A4"/>
    <w:rsid w:val="005712E1"/>
    <w:rsid w:val="00572211"/>
    <w:rsid w:val="005726B8"/>
    <w:rsid w:val="00572BFC"/>
    <w:rsid w:val="00573F5E"/>
    <w:rsid w:val="0057422C"/>
    <w:rsid w:val="0057539C"/>
    <w:rsid w:val="005763D8"/>
    <w:rsid w:val="00577DA7"/>
    <w:rsid w:val="00580151"/>
    <w:rsid w:val="0058146C"/>
    <w:rsid w:val="0058161C"/>
    <w:rsid w:val="00581D74"/>
    <w:rsid w:val="00582CE8"/>
    <w:rsid w:val="005832D4"/>
    <w:rsid w:val="00583453"/>
    <w:rsid w:val="00583537"/>
    <w:rsid w:val="00585454"/>
    <w:rsid w:val="00586892"/>
    <w:rsid w:val="00586CE7"/>
    <w:rsid w:val="005903CE"/>
    <w:rsid w:val="005909AA"/>
    <w:rsid w:val="00590A43"/>
    <w:rsid w:val="00591AF9"/>
    <w:rsid w:val="00591FA3"/>
    <w:rsid w:val="005920F6"/>
    <w:rsid w:val="005923E9"/>
    <w:rsid w:val="00592AFE"/>
    <w:rsid w:val="005933B1"/>
    <w:rsid w:val="00593CDD"/>
    <w:rsid w:val="00593D06"/>
    <w:rsid w:val="00593DFA"/>
    <w:rsid w:val="00594ADC"/>
    <w:rsid w:val="00594E40"/>
    <w:rsid w:val="005A05C4"/>
    <w:rsid w:val="005A0A74"/>
    <w:rsid w:val="005A0D97"/>
    <w:rsid w:val="005A1438"/>
    <w:rsid w:val="005A37F0"/>
    <w:rsid w:val="005A4A78"/>
    <w:rsid w:val="005A6127"/>
    <w:rsid w:val="005A62A3"/>
    <w:rsid w:val="005A6788"/>
    <w:rsid w:val="005A747A"/>
    <w:rsid w:val="005A761A"/>
    <w:rsid w:val="005B2CE4"/>
    <w:rsid w:val="005B488E"/>
    <w:rsid w:val="005B4980"/>
    <w:rsid w:val="005B5DC5"/>
    <w:rsid w:val="005B7C67"/>
    <w:rsid w:val="005C127F"/>
    <w:rsid w:val="005C30E4"/>
    <w:rsid w:val="005C3646"/>
    <w:rsid w:val="005C38F3"/>
    <w:rsid w:val="005C3975"/>
    <w:rsid w:val="005C50F8"/>
    <w:rsid w:val="005C6CE6"/>
    <w:rsid w:val="005C72F6"/>
    <w:rsid w:val="005C7831"/>
    <w:rsid w:val="005D11BF"/>
    <w:rsid w:val="005D16AD"/>
    <w:rsid w:val="005D2344"/>
    <w:rsid w:val="005D320C"/>
    <w:rsid w:val="005D37F9"/>
    <w:rsid w:val="005D3B9F"/>
    <w:rsid w:val="005D48BF"/>
    <w:rsid w:val="005D50B0"/>
    <w:rsid w:val="005D5D3E"/>
    <w:rsid w:val="005E034C"/>
    <w:rsid w:val="005E1974"/>
    <w:rsid w:val="005E1F50"/>
    <w:rsid w:val="005E2409"/>
    <w:rsid w:val="005E39E0"/>
    <w:rsid w:val="005E47B5"/>
    <w:rsid w:val="005E67A0"/>
    <w:rsid w:val="005E74A3"/>
    <w:rsid w:val="005F079B"/>
    <w:rsid w:val="005F092C"/>
    <w:rsid w:val="005F0ACE"/>
    <w:rsid w:val="005F16C0"/>
    <w:rsid w:val="005F1CA9"/>
    <w:rsid w:val="005F237F"/>
    <w:rsid w:val="005F4F6D"/>
    <w:rsid w:val="005F6177"/>
    <w:rsid w:val="005F62BA"/>
    <w:rsid w:val="005F7EBF"/>
    <w:rsid w:val="00600294"/>
    <w:rsid w:val="00601326"/>
    <w:rsid w:val="006020F2"/>
    <w:rsid w:val="0060306C"/>
    <w:rsid w:val="00603380"/>
    <w:rsid w:val="006055C1"/>
    <w:rsid w:val="00605C33"/>
    <w:rsid w:val="00605EEC"/>
    <w:rsid w:val="006101CF"/>
    <w:rsid w:val="0061147A"/>
    <w:rsid w:val="006117AB"/>
    <w:rsid w:val="00613A88"/>
    <w:rsid w:val="00613F6C"/>
    <w:rsid w:val="00614431"/>
    <w:rsid w:val="00614750"/>
    <w:rsid w:val="00614A00"/>
    <w:rsid w:val="00614A6E"/>
    <w:rsid w:val="00615DC2"/>
    <w:rsid w:val="00616CF0"/>
    <w:rsid w:val="006171DD"/>
    <w:rsid w:val="00621FF6"/>
    <w:rsid w:val="006220FB"/>
    <w:rsid w:val="0062414B"/>
    <w:rsid w:val="00626172"/>
    <w:rsid w:val="00631B5A"/>
    <w:rsid w:val="006320D7"/>
    <w:rsid w:val="006321BE"/>
    <w:rsid w:val="00632201"/>
    <w:rsid w:val="00634109"/>
    <w:rsid w:val="006348C7"/>
    <w:rsid w:val="006351A3"/>
    <w:rsid w:val="006356B7"/>
    <w:rsid w:val="006367FD"/>
    <w:rsid w:val="00636942"/>
    <w:rsid w:val="00640BCB"/>
    <w:rsid w:val="00640E22"/>
    <w:rsid w:val="00641467"/>
    <w:rsid w:val="00642AE3"/>
    <w:rsid w:val="00642B78"/>
    <w:rsid w:val="00643D41"/>
    <w:rsid w:val="0064408A"/>
    <w:rsid w:val="006449CB"/>
    <w:rsid w:val="00644D3A"/>
    <w:rsid w:val="00644F86"/>
    <w:rsid w:val="006459E6"/>
    <w:rsid w:val="00646A82"/>
    <w:rsid w:val="0064787F"/>
    <w:rsid w:val="006479C2"/>
    <w:rsid w:val="006501FD"/>
    <w:rsid w:val="00650F4F"/>
    <w:rsid w:val="006524F8"/>
    <w:rsid w:val="00653C19"/>
    <w:rsid w:val="00653E3B"/>
    <w:rsid w:val="006541E5"/>
    <w:rsid w:val="0065663C"/>
    <w:rsid w:val="00663053"/>
    <w:rsid w:val="00663766"/>
    <w:rsid w:val="006637EC"/>
    <w:rsid w:val="00663DFB"/>
    <w:rsid w:val="006641CA"/>
    <w:rsid w:val="00664CF7"/>
    <w:rsid w:val="00665E85"/>
    <w:rsid w:val="00666D35"/>
    <w:rsid w:val="00667D2E"/>
    <w:rsid w:val="006715C2"/>
    <w:rsid w:val="006719F4"/>
    <w:rsid w:val="00672073"/>
    <w:rsid w:val="0067470B"/>
    <w:rsid w:val="00675B6D"/>
    <w:rsid w:val="00677430"/>
    <w:rsid w:val="00677EDD"/>
    <w:rsid w:val="00680A70"/>
    <w:rsid w:val="006812E4"/>
    <w:rsid w:val="00685C09"/>
    <w:rsid w:val="00686850"/>
    <w:rsid w:val="006870BB"/>
    <w:rsid w:val="00687CEE"/>
    <w:rsid w:val="00691AF0"/>
    <w:rsid w:val="00691E7E"/>
    <w:rsid w:val="00691FEF"/>
    <w:rsid w:val="006920E7"/>
    <w:rsid w:val="006A0E68"/>
    <w:rsid w:val="006A2426"/>
    <w:rsid w:val="006A2A41"/>
    <w:rsid w:val="006A2A6D"/>
    <w:rsid w:val="006A2DB8"/>
    <w:rsid w:val="006A39DE"/>
    <w:rsid w:val="006A5488"/>
    <w:rsid w:val="006A6F19"/>
    <w:rsid w:val="006A7528"/>
    <w:rsid w:val="006A77E6"/>
    <w:rsid w:val="006A7930"/>
    <w:rsid w:val="006B21B2"/>
    <w:rsid w:val="006B3157"/>
    <w:rsid w:val="006B32A0"/>
    <w:rsid w:val="006B5E9D"/>
    <w:rsid w:val="006B777F"/>
    <w:rsid w:val="006C0640"/>
    <w:rsid w:val="006C1553"/>
    <w:rsid w:val="006C21AF"/>
    <w:rsid w:val="006C2637"/>
    <w:rsid w:val="006C42AB"/>
    <w:rsid w:val="006C6B39"/>
    <w:rsid w:val="006C6C93"/>
    <w:rsid w:val="006D1231"/>
    <w:rsid w:val="006D1AB2"/>
    <w:rsid w:val="006D1B0F"/>
    <w:rsid w:val="006D2A11"/>
    <w:rsid w:val="006D3E73"/>
    <w:rsid w:val="006D5F25"/>
    <w:rsid w:val="006D7281"/>
    <w:rsid w:val="006E00D0"/>
    <w:rsid w:val="006E07E4"/>
    <w:rsid w:val="006E194D"/>
    <w:rsid w:val="006E434A"/>
    <w:rsid w:val="006E4459"/>
    <w:rsid w:val="006E713C"/>
    <w:rsid w:val="006F1A30"/>
    <w:rsid w:val="006F1CD0"/>
    <w:rsid w:val="006F36BE"/>
    <w:rsid w:val="006F5091"/>
    <w:rsid w:val="006F6C55"/>
    <w:rsid w:val="006F6ECC"/>
    <w:rsid w:val="006F75E2"/>
    <w:rsid w:val="007010E0"/>
    <w:rsid w:val="0070207C"/>
    <w:rsid w:val="00702202"/>
    <w:rsid w:val="00702A2F"/>
    <w:rsid w:val="007040F3"/>
    <w:rsid w:val="00707FF3"/>
    <w:rsid w:val="007149A3"/>
    <w:rsid w:val="00714BED"/>
    <w:rsid w:val="007150B0"/>
    <w:rsid w:val="00717381"/>
    <w:rsid w:val="00717A14"/>
    <w:rsid w:val="00721C42"/>
    <w:rsid w:val="00730A96"/>
    <w:rsid w:val="0073370F"/>
    <w:rsid w:val="00741D30"/>
    <w:rsid w:val="00741D61"/>
    <w:rsid w:val="00747754"/>
    <w:rsid w:val="007519E9"/>
    <w:rsid w:val="00751F24"/>
    <w:rsid w:val="007521C2"/>
    <w:rsid w:val="007545E2"/>
    <w:rsid w:val="0075743A"/>
    <w:rsid w:val="0076033A"/>
    <w:rsid w:val="0076106B"/>
    <w:rsid w:val="007619E9"/>
    <w:rsid w:val="00765BBE"/>
    <w:rsid w:val="007665FD"/>
    <w:rsid w:val="00773CC1"/>
    <w:rsid w:val="00775234"/>
    <w:rsid w:val="00775864"/>
    <w:rsid w:val="00775985"/>
    <w:rsid w:val="00775CE4"/>
    <w:rsid w:val="00775EA8"/>
    <w:rsid w:val="0077784F"/>
    <w:rsid w:val="00777BE2"/>
    <w:rsid w:val="007808B3"/>
    <w:rsid w:val="00782907"/>
    <w:rsid w:val="00783FDD"/>
    <w:rsid w:val="0078433B"/>
    <w:rsid w:val="00786327"/>
    <w:rsid w:val="007909BB"/>
    <w:rsid w:val="00790E86"/>
    <w:rsid w:val="00792E79"/>
    <w:rsid w:val="00794506"/>
    <w:rsid w:val="00795177"/>
    <w:rsid w:val="007966FE"/>
    <w:rsid w:val="00796805"/>
    <w:rsid w:val="00797661"/>
    <w:rsid w:val="0079785A"/>
    <w:rsid w:val="00797893"/>
    <w:rsid w:val="007A3668"/>
    <w:rsid w:val="007A3780"/>
    <w:rsid w:val="007A3AF5"/>
    <w:rsid w:val="007A6285"/>
    <w:rsid w:val="007A6AFE"/>
    <w:rsid w:val="007A756A"/>
    <w:rsid w:val="007B0613"/>
    <w:rsid w:val="007B24C5"/>
    <w:rsid w:val="007B2BDE"/>
    <w:rsid w:val="007B2FEC"/>
    <w:rsid w:val="007B33D3"/>
    <w:rsid w:val="007B3D05"/>
    <w:rsid w:val="007B5412"/>
    <w:rsid w:val="007B71A0"/>
    <w:rsid w:val="007B7E8F"/>
    <w:rsid w:val="007C4522"/>
    <w:rsid w:val="007C468C"/>
    <w:rsid w:val="007C4E1A"/>
    <w:rsid w:val="007C5648"/>
    <w:rsid w:val="007C5D72"/>
    <w:rsid w:val="007C61E2"/>
    <w:rsid w:val="007C6C10"/>
    <w:rsid w:val="007C6F00"/>
    <w:rsid w:val="007D060C"/>
    <w:rsid w:val="007D07A6"/>
    <w:rsid w:val="007D1890"/>
    <w:rsid w:val="007D4335"/>
    <w:rsid w:val="007D6124"/>
    <w:rsid w:val="007E0051"/>
    <w:rsid w:val="007E1A50"/>
    <w:rsid w:val="007E5D0F"/>
    <w:rsid w:val="007E6734"/>
    <w:rsid w:val="007E72E0"/>
    <w:rsid w:val="007E74CF"/>
    <w:rsid w:val="007E78A5"/>
    <w:rsid w:val="007E7C56"/>
    <w:rsid w:val="007F197E"/>
    <w:rsid w:val="007F2096"/>
    <w:rsid w:val="007F3D86"/>
    <w:rsid w:val="007F43C6"/>
    <w:rsid w:val="007F5CA3"/>
    <w:rsid w:val="0080081D"/>
    <w:rsid w:val="00803C61"/>
    <w:rsid w:val="00803ECA"/>
    <w:rsid w:val="0080446B"/>
    <w:rsid w:val="00805EF0"/>
    <w:rsid w:val="00806900"/>
    <w:rsid w:val="00810649"/>
    <w:rsid w:val="008127E1"/>
    <w:rsid w:val="008145EC"/>
    <w:rsid w:val="00815231"/>
    <w:rsid w:val="0081573C"/>
    <w:rsid w:val="00816CE7"/>
    <w:rsid w:val="00816EE6"/>
    <w:rsid w:val="008170A4"/>
    <w:rsid w:val="0082062D"/>
    <w:rsid w:val="008213EA"/>
    <w:rsid w:val="00822B1F"/>
    <w:rsid w:val="008237B7"/>
    <w:rsid w:val="008248E2"/>
    <w:rsid w:val="00824E39"/>
    <w:rsid w:val="00826B5E"/>
    <w:rsid w:val="00826FD5"/>
    <w:rsid w:val="0083072C"/>
    <w:rsid w:val="00831302"/>
    <w:rsid w:val="008331B6"/>
    <w:rsid w:val="008332E2"/>
    <w:rsid w:val="00833E21"/>
    <w:rsid w:val="008343E1"/>
    <w:rsid w:val="00834DB1"/>
    <w:rsid w:val="00835637"/>
    <w:rsid w:val="008357E2"/>
    <w:rsid w:val="008369A6"/>
    <w:rsid w:val="00836A31"/>
    <w:rsid w:val="00836F14"/>
    <w:rsid w:val="00837EF0"/>
    <w:rsid w:val="00840C0B"/>
    <w:rsid w:val="00841D7A"/>
    <w:rsid w:val="00844439"/>
    <w:rsid w:val="008445FB"/>
    <w:rsid w:val="0084471E"/>
    <w:rsid w:val="00844835"/>
    <w:rsid w:val="00845924"/>
    <w:rsid w:val="0084602A"/>
    <w:rsid w:val="00846999"/>
    <w:rsid w:val="00851762"/>
    <w:rsid w:val="00852ADA"/>
    <w:rsid w:val="00854DB6"/>
    <w:rsid w:val="0085503B"/>
    <w:rsid w:val="00856472"/>
    <w:rsid w:val="008612E6"/>
    <w:rsid w:val="00861D27"/>
    <w:rsid w:val="00861F02"/>
    <w:rsid w:val="0086206E"/>
    <w:rsid w:val="0086362A"/>
    <w:rsid w:val="00864FA4"/>
    <w:rsid w:val="0086530C"/>
    <w:rsid w:val="00865A33"/>
    <w:rsid w:val="008661F6"/>
    <w:rsid w:val="008666F5"/>
    <w:rsid w:val="00866C47"/>
    <w:rsid w:val="00867D8E"/>
    <w:rsid w:val="00871E28"/>
    <w:rsid w:val="008738E8"/>
    <w:rsid w:val="00874151"/>
    <w:rsid w:val="008755F4"/>
    <w:rsid w:val="00875754"/>
    <w:rsid w:val="00877479"/>
    <w:rsid w:val="008777D0"/>
    <w:rsid w:val="008814A7"/>
    <w:rsid w:val="0088165D"/>
    <w:rsid w:val="008816A3"/>
    <w:rsid w:val="00881B83"/>
    <w:rsid w:val="00882C90"/>
    <w:rsid w:val="0088304A"/>
    <w:rsid w:val="00883208"/>
    <w:rsid w:val="00883840"/>
    <w:rsid w:val="0088479C"/>
    <w:rsid w:val="00884C40"/>
    <w:rsid w:val="008853DD"/>
    <w:rsid w:val="00890268"/>
    <w:rsid w:val="0089044F"/>
    <w:rsid w:val="008927D3"/>
    <w:rsid w:val="00892877"/>
    <w:rsid w:val="0089378D"/>
    <w:rsid w:val="0089605A"/>
    <w:rsid w:val="008966B9"/>
    <w:rsid w:val="00897E79"/>
    <w:rsid w:val="008A0098"/>
    <w:rsid w:val="008A1BDA"/>
    <w:rsid w:val="008A21C8"/>
    <w:rsid w:val="008A2F37"/>
    <w:rsid w:val="008A3C3B"/>
    <w:rsid w:val="008A4CA6"/>
    <w:rsid w:val="008A6034"/>
    <w:rsid w:val="008A67DF"/>
    <w:rsid w:val="008A71BD"/>
    <w:rsid w:val="008A772B"/>
    <w:rsid w:val="008B3B33"/>
    <w:rsid w:val="008B4BA0"/>
    <w:rsid w:val="008B5432"/>
    <w:rsid w:val="008B6496"/>
    <w:rsid w:val="008C0699"/>
    <w:rsid w:val="008C12A2"/>
    <w:rsid w:val="008C1885"/>
    <w:rsid w:val="008C1D7E"/>
    <w:rsid w:val="008C33B3"/>
    <w:rsid w:val="008C4199"/>
    <w:rsid w:val="008C6B3C"/>
    <w:rsid w:val="008C73BC"/>
    <w:rsid w:val="008D259B"/>
    <w:rsid w:val="008D364B"/>
    <w:rsid w:val="008D4C2A"/>
    <w:rsid w:val="008D5B08"/>
    <w:rsid w:val="008D6140"/>
    <w:rsid w:val="008E0942"/>
    <w:rsid w:val="008E0E98"/>
    <w:rsid w:val="008E31FA"/>
    <w:rsid w:val="008E4617"/>
    <w:rsid w:val="008E5699"/>
    <w:rsid w:val="008E7F1C"/>
    <w:rsid w:val="008F008A"/>
    <w:rsid w:val="008F0EA8"/>
    <w:rsid w:val="008F2778"/>
    <w:rsid w:val="008F4E06"/>
    <w:rsid w:val="008F542A"/>
    <w:rsid w:val="008F71A5"/>
    <w:rsid w:val="008F7DA6"/>
    <w:rsid w:val="009011A0"/>
    <w:rsid w:val="0090408E"/>
    <w:rsid w:val="00907FBC"/>
    <w:rsid w:val="009127BC"/>
    <w:rsid w:val="00912C9E"/>
    <w:rsid w:val="00914C27"/>
    <w:rsid w:val="009159B1"/>
    <w:rsid w:val="00920421"/>
    <w:rsid w:val="00923724"/>
    <w:rsid w:val="00926ACE"/>
    <w:rsid w:val="0092748D"/>
    <w:rsid w:val="009323F1"/>
    <w:rsid w:val="009325C3"/>
    <w:rsid w:val="00933F1B"/>
    <w:rsid w:val="00934DCD"/>
    <w:rsid w:val="0093530C"/>
    <w:rsid w:val="00935C4D"/>
    <w:rsid w:val="009362D5"/>
    <w:rsid w:val="009417A6"/>
    <w:rsid w:val="00942AA0"/>
    <w:rsid w:val="00943209"/>
    <w:rsid w:val="00943409"/>
    <w:rsid w:val="00945309"/>
    <w:rsid w:val="00945B91"/>
    <w:rsid w:val="009460E1"/>
    <w:rsid w:val="009479D2"/>
    <w:rsid w:val="00950D82"/>
    <w:rsid w:val="00953023"/>
    <w:rsid w:val="00954578"/>
    <w:rsid w:val="009557EA"/>
    <w:rsid w:val="00955CD9"/>
    <w:rsid w:val="00957209"/>
    <w:rsid w:val="00957B6E"/>
    <w:rsid w:val="00957EDA"/>
    <w:rsid w:val="009608DB"/>
    <w:rsid w:val="009609B4"/>
    <w:rsid w:val="00964A1C"/>
    <w:rsid w:val="009661C9"/>
    <w:rsid w:val="009723D3"/>
    <w:rsid w:val="00974631"/>
    <w:rsid w:val="00975DA7"/>
    <w:rsid w:val="009766A5"/>
    <w:rsid w:val="009839BB"/>
    <w:rsid w:val="00984180"/>
    <w:rsid w:val="00984FCA"/>
    <w:rsid w:val="00985D0C"/>
    <w:rsid w:val="00985FBD"/>
    <w:rsid w:val="00985FBE"/>
    <w:rsid w:val="00986867"/>
    <w:rsid w:val="00986D23"/>
    <w:rsid w:val="009877BB"/>
    <w:rsid w:val="009908BA"/>
    <w:rsid w:val="009915D9"/>
    <w:rsid w:val="00992DC3"/>
    <w:rsid w:val="009955D5"/>
    <w:rsid w:val="009956AA"/>
    <w:rsid w:val="0099605C"/>
    <w:rsid w:val="00997CD0"/>
    <w:rsid w:val="009A2C4C"/>
    <w:rsid w:val="009A3201"/>
    <w:rsid w:val="009A4801"/>
    <w:rsid w:val="009A48A5"/>
    <w:rsid w:val="009A4904"/>
    <w:rsid w:val="009A4DFD"/>
    <w:rsid w:val="009A4EF7"/>
    <w:rsid w:val="009A6198"/>
    <w:rsid w:val="009A677F"/>
    <w:rsid w:val="009A6FA6"/>
    <w:rsid w:val="009B1240"/>
    <w:rsid w:val="009B132F"/>
    <w:rsid w:val="009B1AB0"/>
    <w:rsid w:val="009B1CC4"/>
    <w:rsid w:val="009B2719"/>
    <w:rsid w:val="009B3F39"/>
    <w:rsid w:val="009B512C"/>
    <w:rsid w:val="009B53FA"/>
    <w:rsid w:val="009B5428"/>
    <w:rsid w:val="009C1109"/>
    <w:rsid w:val="009C119E"/>
    <w:rsid w:val="009C1B69"/>
    <w:rsid w:val="009C3394"/>
    <w:rsid w:val="009C3D1F"/>
    <w:rsid w:val="009C41D5"/>
    <w:rsid w:val="009C7F4D"/>
    <w:rsid w:val="009D041D"/>
    <w:rsid w:val="009D0C1B"/>
    <w:rsid w:val="009D33E1"/>
    <w:rsid w:val="009D36BA"/>
    <w:rsid w:val="009D37A9"/>
    <w:rsid w:val="009D3D7D"/>
    <w:rsid w:val="009D5A50"/>
    <w:rsid w:val="009E00BD"/>
    <w:rsid w:val="009E1A95"/>
    <w:rsid w:val="009E1BC3"/>
    <w:rsid w:val="009E2520"/>
    <w:rsid w:val="009E2AEF"/>
    <w:rsid w:val="009E3457"/>
    <w:rsid w:val="009E489A"/>
    <w:rsid w:val="009E5457"/>
    <w:rsid w:val="009E70F4"/>
    <w:rsid w:val="009F01D4"/>
    <w:rsid w:val="009F042F"/>
    <w:rsid w:val="009F102A"/>
    <w:rsid w:val="009F24B8"/>
    <w:rsid w:val="009F346E"/>
    <w:rsid w:val="009F381B"/>
    <w:rsid w:val="009F43DE"/>
    <w:rsid w:val="009F4BB4"/>
    <w:rsid w:val="009F4EB5"/>
    <w:rsid w:val="009F5EF7"/>
    <w:rsid w:val="009F5F22"/>
    <w:rsid w:val="009F6DA4"/>
    <w:rsid w:val="009F7822"/>
    <w:rsid w:val="00A00577"/>
    <w:rsid w:val="00A02CC7"/>
    <w:rsid w:val="00A05415"/>
    <w:rsid w:val="00A0642A"/>
    <w:rsid w:val="00A06C2F"/>
    <w:rsid w:val="00A1363B"/>
    <w:rsid w:val="00A13A77"/>
    <w:rsid w:val="00A142A2"/>
    <w:rsid w:val="00A14A46"/>
    <w:rsid w:val="00A16182"/>
    <w:rsid w:val="00A162B0"/>
    <w:rsid w:val="00A1674C"/>
    <w:rsid w:val="00A20B58"/>
    <w:rsid w:val="00A21A49"/>
    <w:rsid w:val="00A2251F"/>
    <w:rsid w:val="00A24077"/>
    <w:rsid w:val="00A24595"/>
    <w:rsid w:val="00A25E29"/>
    <w:rsid w:val="00A262A9"/>
    <w:rsid w:val="00A27273"/>
    <w:rsid w:val="00A279CC"/>
    <w:rsid w:val="00A27DA2"/>
    <w:rsid w:val="00A302CC"/>
    <w:rsid w:val="00A318C0"/>
    <w:rsid w:val="00A33110"/>
    <w:rsid w:val="00A33447"/>
    <w:rsid w:val="00A3406C"/>
    <w:rsid w:val="00A34683"/>
    <w:rsid w:val="00A34CA3"/>
    <w:rsid w:val="00A35F6A"/>
    <w:rsid w:val="00A36068"/>
    <w:rsid w:val="00A40909"/>
    <w:rsid w:val="00A4238B"/>
    <w:rsid w:val="00A42590"/>
    <w:rsid w:val="00A43DD2"/>
    <w:rsid w:val="00A44DB7"/>
    <w:rsid w:val="00A4522C"/>
    <w:rsid w:val="00A4583C"/>
    <w:rsid w:val="00A47BD4"/>
    <w:rsid w:val="00A52566"/>
    <w:rsid w:val="00A525C6"/>
    <w:rsid w:val="00A52EC7"/>
    <w:rsid w:val="00A542C3"/>
    <w:rsid w:val="00A55460"/>
    <w:rsid w:val="00A56484"/>
    <w:rsid w:val="00A61DEF"/>
    <w:rsid w:val="00A64CDA"/>
    <w:rsid w:val="00A65089"/>
    <w:rsid w:val="00A65704"/>
    <w:rsid w:val="00A65B0D"/>
    <w:rsid w:val="00A6626C"/>
    <w:rsid w:val="00A671F4"/>
    <w:rsid w:val="00A72466"/>
    <w:rsid w:val="00A72731"/>
    <w:rsid w:val="00A7309B"/>
    <w:rsid w:val="00A732A1"/>
    <w:rsid w:val="00A73646"/>
    <w:rsid w:val="00A7603D"/>
    <w:rsid w:val="00A7635E"/>
    <w:rsid w:val="00A804FC"/>
    <w:rsid w:val="00A813FF"/>
    <w:rsid w:val="00A81588"/>
    <w:rsid w:val="00A84334"/>
    <w:rsid w:val="00A8519C"/>
    <w:rsid w:val="00A85316"/>
    <w:rsid w:val="00A879F4"/>
    <w:rsid w:val="00A87D41"/>
    <w:rsid w:val="00A9068F"/>
    <w:rsid w:val="00A92218"/>
    <w:rsid w:val="00A92839"/>
    <w:rsid w:val="00A93FAF"/>
    <w:rsid w:val="00A97E87"/>
    <w:rsid w:val="00AA0294"/>
    <w:rsid w:val="00AA0BD2"/>
    <w:rsid w:val="00AA1255"/>
    <w:rsid w:val="00AA1D64"/>
    <w:rsid w:val="00AA2016"/>
    <w:rsid w:val="00AA229A"/>
    <w:rsid w:val="00AA2D0B"/>
    <w:rsid w:val="00AA4844"/>
    <w:rsid w:val="00AA6730"/>
    <w:rsid w:val="00AA67EF"/>
    <w:rsid w:val="00AA7613"/>
    <w:rsid w:val="00AA76B1"/>
    <w:rsid w:val="00AB1736"/>
    <w:rsid w:val="00AB3086"/>
    <w:rsid w:val="00AB3205"/>
    <w:rsid w:val="00AB3DAD"/>
    <w:rsid w:val="00AB4924"/>
    <w:rsid w:val="00AB52BB"/>
    <w:rsid w:val="00AB62D8"/>
    <w:rsid w:val="00AC0B1B"/>
    <w:rsid w:val="00AC0E16"/>
    <w:rsid w:val="00AC3A1E"/>
    <w:rsid w:val="00AC3E72"/>
    <w:rsid w:val="00AC59A6"/>
    <w:rsid w:val="00AC762B"/>
    <w:rsid w:val="00AD0C69"/>
    <w:rsid w:val="00AD0DFC"/>
    <w:rsid w:val="00AD1885"/>
    <w:rsid w:val="00AD1A9E"/>
    <w:rsid w:val="00AD240A"/>
    <w:rsid w:val="00AD24D6"/>
    <w:rsid w:val="00AD4428"/>
    <w:rsid w:val="00AD6DDA"/>
    <w:rsid w:val="00AE03C0"/>
    <w:rsid w:val="00AE1963"/>
    <w:rsid w:val="00AE1A2C"/>
    <w:rsid w:val="00AE29B9"/>
    <w:rsid w:val="00AE4CBA"/>
    <w:rsid w:val="00AE6D07"/>
    <w:rsid w:val="00AF1235"/>
    <w:rsid w:val="00AF2E59"/>
    <w:rsid w:val="00AF5816"/>
    <w:rsid w:val="00AF5B39"/>
    <w:rsid w:val="00AF67AB"/>
    <w:rsid w:val="00AF705A"/>
    <w:rsid w:val="00B013B1"/>
    <w:rsid w:val="00B01B81"/>
    <w:rsid w:val="00B01BDB"/>
    <w:rsid w:val="00B021EE"/>
    <w:rsid w:val="00B036A7"/>
    <w:rsid w:val="00B03DB5"/>
    <w:rsid w:val="00B05345"/>
    <w:rsid w:val="00B07593"/>
    <w:rsid w:val="00B113FE"/>
    <w:rsid w:val="00B1183E"/>
    <w:rsid w:val="00B142A6"/>
    <w:rsid w:val="00B15CD3"/>
    <w:rsid w:val="00B20B73"/>
    <w:rsid w:val="00B20D45"/>
    <w:rsid w:val="00B22659"/>
    <w:rsid w:val="00B22C4D"/>
    <w:rsid w:val="00B24673"/>
    <w:rsid w:val="00B27624"/>
    <w:rsid w:val="00B27E49"/>
    <w:rsid w:val="00B37BEC"/>
    <w:rsid w:val="00B37E3A"/>
    <w:rsid w:val="00B406DA"/>
    <w:rsid w:val="00B42B58"/>
    <w:rsid w:val="00B42FD0"/>
    <w:rsid w:val="00B43AFA"/>
    <w:rsid w:val="00B44404"/>
    <w:rsid w:val="00B44427"/>
    <w:rsid w:val="00B445EA"/>
    <w:rsid w:val="00B45308"/>
    <w:rsid w:val="00B4576F"/>
    <w:rsid w:val="00B46908"/>
    <w:rsid w:val="00B503FE"/>
    <w:rsid w:val="00B5091E"/>
    <w:rsid w:val="00B5157F"/>
    <w:rsid w:val="00B54DC3"/>
    <w:rsid w:val="00B5716A"/>
    <w:rsid w:val="00B57FCC"/>
    <w:rsid w:val="00B60A84"/>
    <w:rsid w:val="00B60A94"/>
    <w:rsid w:val="00B61539"/>
    <w:rsid w:val="00B61D4D"/>
    <w:rsid w:val="00B627C6"/>
    <w:rsid w:val="00B63688"/>
    <w:rsid w:val="00B6392E"/>
    <w:rsid w:val="00B644AD"/>
    <w:rsid w:val="00B65955"/>
    <w:rsid w:val="00B671B7"/>
    <w:rsid w:val="00B6789B"/>
    <w:rsid w:val="00B7064B"/>
    <w:rsid w:val="00B70800"/>
    <w:rsid w:val="00B70F51"/>
    <w:rsid w:val="00B71966"/>
    <w:rsid w:val="00B73AFE"/>
    <w:rsid w:val="00B80F36"/>
    <w:rsid w:val="00B8115D"/>
    <w:rsid w:val="00B812B1"/>
    <w:rsid w:val="00B8192E"/>
    <w:rsid w:val="00B819DF"/>
    <w:rsid w:val="00B8205F"/>
    <w:rsid w:val="00B82279"/>
    <w:rsid w:val="00B82433"/>
    <w:rsid w:val="00B835E5"/>
    <w:rsid w:val="00B83962"/>
    <w:rsid w:val="00B845D1"/>
    <w:rsid w:val="00B847D7"/>
    <w:rsid w:val="00B84EAB"/>
    <w:rsid w:val="00B854E2"/>
    <w:rsid w:val="00B92030"/>
    <w:rsid w:val="00B95565"/>
    <w:rsid w:val="00B968B0"/>
    <w:rsid w:val="00B975F1"/>
    <w:rsid w:val="00B97AAD"/>
    <w:rsid w:val="00BA0D30"/>
    <w:rsid w:val="00BA389C"/>
    <w:rsid w:val="00BA537E"/>
    <w:rsid w:val="00BA6FD6"/>
    <w:rsid w:val="00BB142C"/>
    <w:rsid w:val="00BB18FF"/>
    <w:rsid w:val="00BB2139"/>
    <w:rsid w:val="00BB3AB0"/>
    <w:rsid w:val="00BB3B5F"/>
    <w:rsid w:val="00BB3D37"/>
    <w:rsid w:val="00BB4D6F"/>
    <w:rsid w:val="00BB5361"/>
    <w:rsid w:val="00BB5838"/>
    <w:rsid w:val="00BB6200"/>
    <w:rsid w:val="00BB6C04"/>
    <w:rsid w:val="00BB7F52"/>
    <w:rsid w:val="00BC2100"/>
    <w:rsid w:val="00BD0D57"/>
    <w:rsid w:val="00BD1FF6"/>
    <w:rsid w:val="00BD210E"/>
    <w:rsid w:val="00BD2F0C"/>
    <w:rsid w:val="00BD3004"/>
    <w:rsid w:val="00BD30A6"/>
    <w:rsid w:val="00BD573D"/>
    <w:rsid w:val="00BD63BD"/>
    <w:rsid w:val="00BD7754"/>
    <w:rsid w:val="00BD7D3B"/>
    <w:rsid w:val="00BE0A07"/>
    <w:rsid w:val="00BE22DF"/>
    <w:rsid w:val="00BE23CB"/>
    <w:rsid w:val="00BE2E37"/>
    <w:rsid w:val="00BE50B3"/>
    <w:rsid w:val="00BE5BDB"/>
    <w:rsid w:val="00BE5C09"/>
    <w:rsid w:val="00BE79C4"/>
    <w:rsid w:val="00BF1168"/>
    <w:rsid w:val="00BF260C"/>
    <w:rsid w:val="00BF2BCB"/>
    <w:rsid w:val="00BF441E"/>
    <w:rsid w:val="00BF6FF7"/>
    <w:rsid w:val="00BF739F"/>
    <w:rsid w:val="00C028AA"/>
    <w:rsid w:val="00C033A7"/>
    <w:rsid w:val="00C04354"/>
    <w:rsid w:val="00C048E3"/>
    <w:rsid w:val="00C05B70"/>
    <w:rsid w:val="00C101D9"/>
    <w:rsid w:val="00C11662"/>
    <w:rsid w:val="00C116C8"/>
    <w:rsid w:val="00C1311F"/>
    <w:rsid w:val="00C134C7"/>
    <w:rsid w:val="00C142DD"/>
    <w:rsid w:val="00C1497F"/>
    <w:rsid w:val="00C1748E"/>
    <w:rsid w:val="00C177A4"/>
    <w:rsid w:val="00C179BF"/>
    <w:rsid w:val="00C17F62"/>
    <w:rsid w:val="00C20E37"/>
    <w:rsid w:val="00C22720"/>
    <w:rsid w:val="00C22EC6"/>
    <w:rsid w:val="00C23EA9"/>
    <w:rsid w:val="00C2440E"/>
    <w:rsid w:val="00C24F75"/>
    <w:rsid w:val="00C26EC6"/>
    <w:rsid w:val="00C30606"/>
    <w:rsid w:val="00C31515"/>
    <w:rsid w:val="00C32683"/>
    <w:rsid w:val="00C342DD"/>
    <w:rsid w:val="00C349B0"/>
    <w:rsid w:val="00C35A73"/>
    <w:rsid w:val="00C36469"/>
    <w:rsid w:val="00C37173"/>
    <w:rsid w:val="00C4071F"/>
    <w:rsid w:val="00C40ED5"/>
    <w:rsid w:val="00C41717"/>
    <w:rsid w:val="00C42C3D"/>
    <w:rsid w:val="00C42CCC"/>
    <w:rsid w:val="00C43611"/>
    <w:rsid w:val="00C44D70"/>
    <w:rsid w:val="00C45909"/>
    <w:rsid w:val="00C45A54"/>
    <w:rsid w:val="00C46460"/>
    <w:rsid w:val="00C5038C"/>
    <w:rsid w:val="00C50461"/>
    <w:rsid w:val="00C50FD4"/>
    <w:rsid w:val="00C511FA"/>
    <w:rsid w:val="00C5184F"/>
    <w:rsid w:val="00C51FA9"/>
    <w:rsid w:val="00C52231"/>
    <w:rsid w:val="00C5283C"/>
    <w:rsid w:val="00C52A0F"/>
    <w:rsid w:val="00C52C44"/>
    <w:rsid w:val="00C5540B"/>
    <w:rsid w:val="00C55C63"/>
    <w:rsid w:val="00C56CE2"/>
    <w:rsid w:val="00C5704C"/>
    <w:rsid w:val="00C606D0"/>
    <w:rsid w:val="00C60C96"/>
    <w:rsid w:val="00C63D10"/>
    <w:rsid w:val="00C64D89"/>
    <w:rsid w:val="00C6696A"/>
    <w:rsid w:val="00C66A58"/>
    <w:rsid w:val="00C66FE1"/>
    <w:rsid w:val="00C70AAB"/>
    <w:rsid w:val="00C73B54"/>
    <w:rsid w:val="00C73D07"/>
    <w:rsid w:val="00C75B34"/>
    <w:rsid w:val="00C767F7"/>
    <w:rsid w:val="00C775FB"/>
    <w:rsid w:val="00C7781E"/>
    <w:rsid w:val="00C815F5"/>
    <w:rsid w:val="00C8181E"/>
    <w:rsid w:val="00C82EA4"/>
    <w:rsid w:val="00C83CF0"/>
    <w:rsid w:val="00C851DC"/>
    <w:rsid w:val="00C85790"/>
    <w:rsid w:val="00C862C3"/>
    <w:rsid w:val="00C869E4"/>
    <w:rsid w:val="00C87BA8"/>
    <w:rsid w:val="00C90561"/>
    <w:rsid w:val="00C90B88"/>
    <w:rsid w:val="00C926AF"/>
    <w:rsid w:val="00C94D2A"/>
    <w:rsid w:val="00C96872"/>
    <w:rsid w:val="00C974C3"/>
    <w:rsid w:val="00C97FF1"/>
    <w:rsid w:val="00CA04AE"/>
    <w:rsid w:val="00CA1AF9"/>
    <w:rsid w:val="00CA2791"/>
    <w:rsid w:val="00CA44FE"/>
    <w:rsid w:val="00CA464F"/>
    <w:rsid w:val="00CA4F08"/>
    <w:rsid w:val="00CA6134"/>
    <w:rsid w:val="00CA61ED"/>
    <w:rsid w:val="00CA68F4"/>
    <w:rsid w:val="00CA7070"/>
    <w:rsid w:val="00CA7D78"/>
    <w:rsid w:val="00CB0639"/>
    <w:rsid w:val="00CB0E6F"/>
    <w:rsid w:val="00CB2C02"/>
    <w:rsid w:val="00CB30C1"/>
    <w:rsid w:val="00CB3832"/>
    <w:rsid w:val="00CB471E"/>
    <w:rsid w:val="00CB5117"/>
    <w:rsid w:val="00CB6450"/>
    <w:rsid w:val="00CB7999"/>
    <w:rsid w:val="00CC096A"/>
    <w:rsid w:val="00CC0C9E"/>
    <w:rsid w:val="00CC1E4C"/>
    <w:rsid w:val="00CC4D46"/>
    <w:rsid w:val="00CC5C85"/>
    <w:rsid w:val="00CC6501"/>
    <w:rsid w:val="00CC699E"/>
    <w:rsid w:val="00CC7447"/>
    <w:rsid w:val="00CC7562"/>
    <w:rsid w:val="00CC7F51"/>
    <w:rsid w:val="00CD07CB"/>
    <w:rsid w:val="00CD0BB4"/>
    <w:rsid w:val="00CD2C2C"/>
    <w:rsid w:val="00CD5113"/>
    <w:rsid w:val="00CD6EA5"/>
    <w:rsid w:val="00CD79FF"/>
    <w:rsid w:val="00CE02B1"/>
    <w:rsid w:val="00CE0810"/>
    <w:rsid w:val="00CE0C4E"/>
    <w:rsid w:val="00CE1FEE"/>
    <w:rsid w:val="00CE2795"/>
    <w:rsid w:val="00CE2B0C"/>
    <w:rsid w:val="00CE332A"/>
    <w:rsid w:val="00CE5686"/>
    <w:rsid w:val="00CE706C"/>
    <w:rsid w:val="00CF22BF"/>
    <w:rsid w:val="00CF2489"/>
    <w:rsid w:val="00CF2CCE"/>
    <w:rsid w:val="00CF3E60"/>
    <w:rsid w:val="00CF4B05"/>
    <w:rsid w:val="00CF5FCF"/>
    <w:rsid w:val="00CF64C3"/>
    <w:rsid w:val="00CF6D1C"/>
    <w:rsid w:val="00D0017A"/>
    <w:rsid w:val="00D00226"/>
    <w:rsid w:val="00D005B5"/>
    <w:rsid w:val="00D01E6C"/>
    <w:rsid w:val="00D02328"/>
    <w:rsid w:val="00D02A8F"/>
    <w:rsid w:val="00D042D4"/>
    <w:rsid w:val="00D0538C"/>
    <w:rsid w:val="00D0748C"/>
    <w:rsid w:val="00D07F1A"/>
    <w:rsid w:val="00D101A0"/>
    <w:rsid w:val="00D10C4B"/>
    <w:rsid w:val="00D11C94"/>
    <w:rsid w:val="00D124B6"/>
    <w:rsid w:val="00D146BB"/>
    <w:rsid w:val="00D20547"/>
    <w:rsid w:val="00D21920"/>
    <w:rsid w:val="00D22C05"/>
    <w:rsid w:val="00D22D8A"/>
    <w:rsid w:val="00D23987"/>
    <w:rsid w:val="00D246AE"/>
    <w:rsid w:val="00D25394"/>
    <w:rsid w:val="00D266F6"/>
    <w:rsid w:val="00D26DBD"/>
    <w:rsid w:val="00D272E4"/>
    <w:rsid w:val="00D2731A"/>
    <w:rsid w:val="00D30BDA"/>
    <w:rsid w:val="00D34197"/>
    <w:rsid w:val="00D34623"/>
    <w:rsid w:val="00D347C1"/>
    <w:rsid w:val="00D34C85"/>
    <w:rsid w:val="00D36D46"/>
    <w:rsid w:val="00D37312"/>
    <w:rsid w:val="00D41088"/>
    <w:rsid w:val="00D4217B"/>
    <w:rsid w:val="00D43276"/>
    <w:rsid w:val="00D43CD5"/>
    <w:rsid w:val="00D51CEB"/>
    <w:rsid w:val="00D5467C"/>
    <w:rsid w:val="00D54DE3"/>
    <w:rsid w:val="00D550FB"/>
    <w:rsid w:val="00D55ED7"/>
    <w:rsid w:val="00D574C2"/>
    <w:rsid w:val="00D60BFA"/>
    <w:rsid w:val="00D677A4"/>
    <w:rsid w:val="00D74C38"/>
    <w:rsid w:val="00D75928"/>
    <w:rsid w:val="00D76134"/>
    <w:rsid w:val="00D76A8E"/>
    <w:rsid w:val="00D7721E"/>
    <w:rsid w:val="00D819E4"/>
    <w:rsid w:val="00D82F10"/>
    <w:rsid w:val="00D84B08"/>
    <w:rsid w:val="00D856F5"/>
    <w:rsid w:val="00D916B8"/>
    <w:rsid w:val="00D918F9"/>
    <w:rsid w:val="00D942D4"/>
    <w:rsid w:val="00D957F4"/>
    <w:rsid w:val="00D95BEC"/>
    <w:rsid w:val="00D963DA"/>
    <w:rsid w:val="00D96636"/>
    <w:rsid w:val="00DA097C"/>
    <w:rsid w:val="00DA127F"/>
    <w:rsid w:val="00DA2499"/>
    <w:rsid w:val="00DA2DF6"/>
    <w:rsid w:val="00DA3918"/>
    <w:rsid w:val="00DA414D"/>
    <w:rsid w:val="00DA4BA7"/>
    <w:rsid w:val="00DA51BC"/>
    <w:rsid w:val="00DA60FF"/>
    <w:rsid w:val="00DA777B"/>
    <w:rsid w:val="00DB16CD"/>
    <w:rsid w:val="00DB2339"/>
    <w:rsid w:val="00DB31B6"/>
    <w:rsid w:val="00DB3AC2"/>
    <w:rsid w:val="00DB542D"/>
    <w:rsid w:val="00DB5C43"/>
    <w:rsid w:val="00DB5F38"/>
    <w:rsid w:val="00DB7205"/>
    <w:rsid w:val="00DC02FC"/>
    <w:rsid w:val="00DC087A"/>
    <w:rsid w:val="00DC0F3F"/>
    <w:rsid w:val="00DC137C"/>
    <w:rsid w:val="00DC15EE"/>
    <w:rsid w:val="00DC3430"/>
    <w:rsid w:val="00DC4C41"/>
    <w:rsid w:val="00DC5C6E"/>
    <w:rsid w:val="00DC5C6F"/>
    <w:rsid w:val="00DC7A9C"/>
    <w:rsid w:val="00DC7E81"/>
    <w:rsid w:val="00DD1F73"/>
    <w:rsid w:val="00DD27B4"/>
    <w:rsid w:val="00DD2FEA"/>
    <w:rsid w:val="00DD377D"/>
    <w:rsid w:val="00DD4B80"/>
    <w:rsid w:val="00DD4F99"/>
    <w:rsid w:val="00DD6CA7"/>
    <w:rsid w:val="00DD705F"/>
    <w:rsid w:val="00DD7E64"/>
    <w:rsid w:val="00DD7F28"/>
    <w:rsid w:val="00DE00E1"/>
    <w:rsid w:val="00DE0E54"/>
    <w:rsid w:val="00DE1D0C"/>
    <w:rsid w:val="00DE4120"/>
    <w:rsid w:val="00DE4F52"/>
    <w:rsid w:val="00DE6FDE"/>
    <w:rsid w:val="00DE7854"/>
    <w:rsid w:val="00DE789C"/>
    <w:rsid w:val="00DF05E3"/>
    <w:rsid w:val="00DF2AF4"/>
    <w:rsid w:val="00DF5BAB"/>
    <w:rsid w:val="00DF5C08"/>
    <w:rsid w:val="00DF5D28"/>
    <w:rsid w:val="00E012FE"/>
    <w:rsid w:val="00E04995"/>
    <w:rsid w:val="00E05AFF"/>
    <w:rsid w:val="00E05D48"/>
    <w:rsid w:val="00E066CB"/>
    <w:rsid w:val="00E071C8"/>
    <w:rsid w:val="00E07FF9"/>
    <w:rsid w:val="00E11411"/>
    <w:rsid w:val="00E11CF8"/>
    <w:rsid w:val="00E12E3A"/>
    <w:rsid w:val="00E14F3D"/>
    <w:rsid w:val="00E157A4"/>
    <w:rsid w:val="00E161FB"/>
    <w:rsid w:val="00E21572"/>
    <w:rsid w:val="00E22DB5"/>
    <w:rsid w:val="00E22F3B"/>
    <w:rsid w:val="00E2313E"/>
    <w:rsid w:val="00E251CE"/>
    <w:rsid w:val="00E25804"/>
    <w:rsid w:val="00E32755"/>
    <w:rsid w:val="00E32DCE"/>
    <w:rsid w:val="00E350E8"/>
    <w:rsid w:val="00E35B18"/>
    <w:rsid w:val="00E37602"/>
    <w:rsid w:val="00E37CBF"/>
    <w:rsid w:val="00E37D21"/>
    <w:rsid w:val="00E40908"/>
    <w:rsid w:val="00E40E8A"/>
    <w:rsid w:val="00E42B05"/>
    <w:rsid w:val="00E45482"/>
    <w:rsid w:val="00E45A8C"/>
    <w:rsid w:val="00E517EE"/>
    <w:rsid w:val="00E52B40"/>
    <w:rsid w:val="00E53831"/>
    <w:rsid w:val="00E53BBE"/>
    <w:rsid w:val="00E54D5E"/>
    <w:rsid w:val="00E57978"/>
    <w:rsid w:val="00E57EED"/>
    <w:rsid w:val="00E61E05"/>
    <w:rsid w:val="00E61E7D"/>
    <w:rsid w:val="00E62755"/>
    <w:rsid w:val="00E63C1B"/>
    <w:rsid w:val="00E63EC2"/>
    <w:rsid w:val="00E644D4"/>
    <w:rsid w:val="00E6546A"/>
    <w:rsid w:val="00E66205"/>
    <w:rsid w:val="00E66481"/>
    <w:rsid w:val="00E66772"/>
    <w:rsid w:val="00E67975"/>
    <w:rsid w:val="00E67BAD"/>
    <w:rsid w:val="00E713A2"/>
    <w:rsid w:val="00E72014"/>
    <w:rsid w:val="00E7246C"/>
    <w:rsid w:val="00E72C15"/>
    <w:rsid w:val="00E72F1E"/>
    <w:rsid w:val="00E74254"/>
    <w:rsid w:val="00E76B1C"/>
    <w:rsid w:val="00E7782B"/>
    <w:rsid w:val="00E77990"/>
    <w:rsid w:val="00E80679"/>
    <w:rsid w:val="00E8156B"/>
    <w:rsid w:val="00E832B2"/>
    <w:rsid w:val="00E86924"/>
    <w:rsid w:val="00E86C3E"/>
    <w:rsid w:val="00E87F3C"/>
    <w:rsid w:val="00E9009D"/>
    <w:rsid w:val="00E901D3"/>
    <w:rsid w:val="00E91F83"/>
    <w:rsid w:val="00E930DF"/>
    <w:rsid w:val="00E93333"/>
    <w:rsid w:val="00E94352"/>
    <w:rsid w:val="00E96552"/>
    <w:rsid w:val="00E96B1F"/>
    <w:rsid w:val="00E96F06"/>
    <w:rsid w:val="00E96F65"/>
    <w:rsid w:val="00E9789B"/>
    <w:rsid w:val="00E97B52"/>
    <w:rsid w:val="00EA1944"/>
    <w:rsid w:val="00EA1D82"/>
    <w:rsid w:val="00EA5372"/>
    <w:rsid w:val="00EA6812"/>
    <w:rsid w:val="00EA6A13"/>
    <w:rsid w:val="00EB0345"/>
    <w:rsid w:val="00EB1690"/>
    <w:rsid w:val="00EB287B"/>
    <w:rsid w:val="00EB2E87"/>
    <w:rsid w:val="00EB3B8E"/>
    <w:rsid w:val="00EC0494"/>
    <w:rsid w:val="00EC0C0A"/>
    <w:rsid w:val="00EC0CD2"/>
    <w:rsid w:val="00EC117D"/>
    <w:rsid w:val="00EC199A"/>
    <w:rsid w:val="00EC20AC"/>
    <w:rsid w:val="00EC20B3"/>
    <w:rsid w:val="00EC217E"/>
    <w:rsid w:val="00EC33A2"/>
    <w:rsid w:val="00EC3ECD"/>
    <w:rsid w:val="00ED01FE"/>
    <w:rsid w:val="00ED1A5C"/>
    <w:rsid w:val="00ED2540"/>
    <w:rsid w:val="00ED2D05"/>
    <w:rsid w:val="00ED380A"/>
    <w:rsid w:val="00ED468D"/>
    <w:rsid w:val="00ED52EA"/>
    <w:rsid w:val="00ED547F"/>
    <w:rsid w:val="00ED61C9"/>
    <w:rsid w:val="00ED6208"/>
    <w:rsid w:val="00ED7AED"/>
    <w:rsid w:val="00ED7F50"/>
    <w:rsid w:val="00EE2DE8"/>
    <w:rsid w:val="00EE6B5F"/>
    <w:rsid w:val="00EE6E56"/>
    <w:rsid w:val="00EF0D1B"/>
    <w:rsid w:val="00EF26E2"/>
    <w:rsid w:val="00F054BF"/>
    <w:rsid w:val="00F06940"/>
    <w:rsid w:val="00F10B9F"/>
    <w:rsid w:val="00F12D88"/>
    <w:rsid w:val="00F1480A"/>
    <w:rsid w:val="00F154CF"/>
    <w:rsid w:val="00F15656"/>
    <w:rsid w:val="00F15B7B"/>
    <w:rsid w:val="00F163F9"/>
    <w:rsid w:val="00F165A8"/>
    <w:rsid w:val="00F1682F"/>
    <w:rsid w:val="00F16A56"/>
    <w:rsid w:val="00F16FF2"/>
    <w:rsid w:val="00F20EF6"/>
    <w:rsid w:val="00F21D93"/>
    <w:rsid w:val="00F22578"/>
    <w:rsid w:val="00F22FD8"/>
    <w:rsid w:val="00F23DC1"/>
    <w:rsid w:val="00F2632D"/>
    <w:rsid w:val="00F26ADC"/>
    <w:rsid w:val="00F278B0"/>
    <w:rsid w:val="00F27F01"/>
    <w:rsid w:val="00F31CEF"/>
    <w:rsid w:val="00F32B2F"/>
    <w:rsid w:val="00F32C56"/>
    <w:rsid w:val="00F332A4"/>
    <w:rsid w:val="00F3447B"/>
    <w:rsid w:val="00F3474E"/>
    <w:rsid w:val="00F35B24"/>
    <w:rsid w:val="00F40683"/>
    <w:rsid w:val="00F409E7"/>
    <w:rsid w:val="00F41082"/>
    <w:rsid w:val="00F4681A"/>
    <w:rsid w:val="00F46DD0"/>
    <w:rsid w:val="00F56DBD"/>
    <w:rsid w:val="00F61475"/>
    <w:rsid w:val="00F61D6A"/>
    <w:rsid w:val="00F62B3F"/>
    <w:rsid w:val="00F62C44"/>
    <w:rsid w:val="00F63971"/>
    <w:rsid w:val="00F64DF8"/>
    <w:rsid w:val="00F667BA"/>
    <w:rsid w:val="00F73C6B"/>
    <w:rsid w:val="00F749C5"/>
    <w:rsid w:val="00F74ADF"/>
    <w:rsid w:val="00F77212"/>
    <w:rsid w:val="00F8013E"/>
    <w:rsid w:val="00F80AD7"/>
    <w:rsid w:val="00F81065"/>
    <w:rsid w:val="00F83D13"/>
    <w:rsid w:val="00F84246"/>
    <w:rsid w:val="00F844CF"/>
    <w:rsid w:val="00F84709"/>
    <w:rsid w:val="00F85432"/>
    <w:rsid w:val="00F913D9"/>
    <w:rsid w:val="00F91B8C"/>
    <w:rsid w:val="00F925F5"/>
    <w:rsid w:val="00F94158"/>
    <w:rsid w:val="00F9418D"/>
    <w:rsid w:val="00F94B15"/>
    <w:rsid w:val="00F950CF"/>
    <w:rsid w:val="00F976F2"/>
    <w:rsid w:val="00F97D23"/>
    <w:rsid w:val="00FA0313"/>
    <w:rsid w:val="00FA212D"/>
    <w:rsid w:val="00FA3D19"/>
    <w:rsid w:val="00FA6FAF"/>
    <w:rsid w:val="00FA7357"/>
    <w:rsid w:val="00FA7DFE"/>
    <w:rsid w:val="00FB35DF"/>
    <w:rsid w:val="00FB3897"/>
    <w:rsid w:val="00FB54F3"/>
    <w:rsid w:val="00FB5E31"/>
    <w:rsid w:val="00FB631F"/>
    <w:rsid w:val="00FB70D8"/>
    <w:rsid w:val="00FB759B"/>
    <w:rsid w:val="00FC1154"/>
    <w:rsid w:val="00FC2907"/>
    <w:rsid w:val="00FC440D"/>
    <w:rsid w:val="00FC4F41"/>
    <w:rsid w:val="00FC52E1"/>
    <w:rsid w:val="00FC6C93"/>
    <w:rsid w:val="00FD02F8"/>
    <w:rsid w:val="00FD0B7D"/>
    <w:rsid w:val="00FD17B1"/>
    <w:rsid w:val="00FD21E4"/>
    <w:rsid w:val="00FD33F2"/>
    <w:rsid w:val="00FD3C56"/>
    <w:rsid w:val="00FD49D2"/>
    <w:rsid w:val="00FD4EFE"/>
    <w:rsid w:val="00FD6B77"/>
    <w:rsid w:val="00FE04E4"/>
    <w:rsid w:val="00FE1041"/>
    <w:rsid w:val="00FE1571"/>
    <w:rsid w:val="00FE1D6B"/>
    <w:rsid w:val="00FE3C9B"/>
    <w:rsid w:val="00FE4A1F"/>
    <w:rsid w:val="00FE5C3D"/>
    <w:rsid w:val="00FE74FA"/>
    <w:rsid w:val="00FF1905"/>
    <w:rsid w:val="00FF2295"/>
    <w:rsid w:val="00FF5DAF"/>
    <w:rsid w:val="00FF5FDF"/>
    <w:rsid w:val="00FF7FA0"/>
    <w:rsid w:val="057DA9E7"/>
    <w:rsid w:val="0E0AFE43"/>
    <w:rsid w:val="16005E08"/>
    <w:rsid w:val="1600B2A3"/>
    <w:rsid w:val="17A77D10"/>
    <w:rsid w:val="1985EDA3"/>
    <w:rsid w:val="1CCAC380"/>
    <w:rsid w:val="1EB74E90"/>
    <w:rsid w:val="1ECC4BA3"/>
    <w:rsid w:val="1F032264"/>
    <w:rsid w:val="210CA534"/>
    <w:rsid w:val="21455F75"/>
    <w:rsid w:val="276EACD2"/>
    <w:rsid w:val="2AE15A2A"/>
    <w:rsid w:val="2C63123E"/>
    <w:rsid w:val="2FEC657A"/>
    <w:rsid w:val="331AF119"/>
    <w:rsid w:val="33F73C9D"/>
    <w:rsid w:val="36C6E0CC"/>
    <w:rsid w:val="387A401C"/>
    <w:rsid w:val="395B000A"/>
    <w:rsid w:val="3DB2F426"/>
    <w:rsid w:val="3FC371F0"/>
    <w:rsid w:val="4509494C"/>
    <w:rsid w:val="453930DB"/>
    <w:rsid w:val="463AFA32"/>
    <w:rsid w:val="471F9C00"/>
    <w:rsid w:val="4935EAF1"/>
    <w:rsid w:val="4ACD8483"/>
    <w:rsid w:val="4DBD8381"/>
    <w:rsid w:val="4F2F79FC"/>
    <w:rsid w:val="50971D1C"/>
    <w:rsid w:val="51690DF9"/>
    <w:rsid w:val="56705F65"/>
    <w:rsid w:val="58E57C08"/>
    <w:rsid w:val="5B53D784"/>
    <w:rsid w:val="604BDB33"/>
    <w:rsid w:val="6138D1BF"/>
    <w:rsid w:val="63F13EBC"/>
    <w:rsid w:val="63F945EF"/>
    <w:rsid w:val="6B4F291E"/>
    <w:rsid w:val="6C0B70B7"/>
    <w:rsid w:val="77705C10"/>
    <w:rsid w:val="7C27DB28"/>
    <w:rsid w:val="7C688F15"/>
    <w:rsid w:val="7E50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30F38"/>
  <w15:chartTrackingRefBased/>
  <w15:docId w15:val="{EF325013-09E2-4A54-9EC7-6F5FC956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01"/>
  </w:style>
  <w:style w:type="paragraph" w:styleId="Heading1">
    <w:name w:val="heading 1"/>
    <w:basedOn w:val="Normal"/>
    <w:link w:val="Heading1Char"/>
    <w:uiPriority w:val="4"/>
    <w:qFormat/>
    <w:rsid w:val="007B24C5"/>
    <w:pPr>
      <w:keepNext/>
      <w:spacing w:before="240" w:after="60" w:line="276" w:lineRule="auto"/>
      <w:outlineLvl w:val="0"/>
    </w:pPr>
    <w:rPr>
      <w:rFonts w:asciiTheme="majorHAnsi" w:eastAsiaTheme="majorEastAsia" w:hAnsiTheme="majorHAnsi" w:cstheme="majorBidi"/>
      <w:color w:val="323E4F" w:themeColor="text2" w:themeShade="BF"/>
      <w:kern w:val="28"/>
      <w:sz w:val="52"/>
      <w:szCs w:val="32"/>
    </w:rPr>
  </w:style>
  <w:style w:type="paragraph" w:styleId="Heading2">
    <w:name w:val="heading 2"/>
    <w:basedOn w:val="Normal"/>
    <w:next w:val="Normal"/>
    <w:link w:val="Heading2Char"/>
    <w:autoRedefine/>
    <w:uiPriority w:val="9"/>
    <w:unhideWhenUsed/>
    <w:qFormat/>
    <w:rsid w:val="00195DB0"/>
    <w:pPr>
      <w:keepNext/>
      <w:keepLines/>
      <w:spacing w:before="4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autoRedefine/>
    <w:uiPriority w:val="9"/>
    <w:unhideWhenUsed/>
    <w:qFormat/>
    <w:rsid w:val="00195DB0"/>
    <w:pPr>
      <w:keepNext/>
      <w:keepLines/>
      <w:spacing w:before="40" w:after="0"/>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uiPriority w:val="9"/>
    <w:semiHidden/>
    <w:unhideWhenUsed/>
    <w:qFormat/>
    <w:rsid w:val="00E900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21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A0"/>
    <w:pPr>
      <w:ind w:left="720"/>
      <w:contextualSpacing/>
    </w:pPr>
  </w:style>
  <w:style w:type="paragraph" w:styleId="Header">
    <w:name w:val="header"/>
    <w:basedOn w:val="Normal"/>
    <w:link w:val="HeaderChar"/>
    <w:uiPriority w:val="99"/>
    <w:unhideWhenUsed/>
    <w:rsid w:val="00754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E2"/>
  </w:style>
  <w:style w:type="paragraph" w:styleId="Footer">
    <w:name w:val="footer"/>
    <w:basedOn w:val="Normal"/>
    <w:link w:val="FooterChar"/>
    <w:uiPriority w:val="99"/>
    <w:unhideWhenUsed/>
    <w:rsid w:val="00754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E2"/>
  </w:style>
  <w:style w:type="character" w:styleId="Hyperlink">
    <w:name w:val="Hyperlink"/>
    <w:basedOn w:val="DefaultParagraphFont"/>
    <w:uiPriority w:val="99"/>
    <w:unhideWhenUsed/>
    <w:rsid w:val="003848D1"/>
    <w:rPr>
      <w:color w:val="0563C1" w:themeColor="hyperlink"/>
      <w:u w:val="single"/>
    </w:rPr>
  </w:style>
  <w:style w:type="character" w:styleId="UnresolvedMention">
    <w:name w:val="Unresolved Mention"/>
    <w:basedOn w:val="DefaultParagraphFont"/>
    <w:uiPriority w:val="99"/>
    <w:semiHidden/>
    <w:unhideWhenUsed/>
    <w:rsid w:val="003848D1"/>
    <w:rPr>
      <w:color w:val="605E5C"/>
      <w:shd w:val="clear" w:color="auto" w:fill="E1DFDD"/>
    </w:rPr>
  </w:style>
  <w:style w:type="character" w:customStyle="1" w:styleId="Heading1Char">
    <w:name w:val="Heading 1 Char"/>
    <w:basedOn w:val="DefaultParagraphFont"/>
    <w:link w:val="Heading1"/>
    <w:uiPriority w:val="4"/>
    <w:rsid w:val="007B24C5"/>
    <w:rPr>
      <w:rFonts w:asciiTheme="majorHAnsi" w:eastAsiaTheme="majorEastAsia" w:hAnsiTheme="majorHAnsi" w:cstheme="majorBidi"/>
      <w:color w:val="323E4F" w:themeColor="text2" w:themeShade="BF"/>
      <w:kern w:val="28"/>
      <w:sz w:val="52"/>
      <w:szCs w:val="32"/>
    </w:rPr>
  </w:style>
  <w:style w:type="paragraph" w:styleId="NormalWeb">
    <w:name w:val="Normal (Web)"/>
    <w:basedOn w:val="Normal"/>
    <w:uiPriority w:val="99"/>
    <w:semiHidden/>
    <w:unhideWhenUsed/>
    <w:rsid w:val="00445B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A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7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7936"/>
  </w:style>
  <w:style w:type="character" w:customStyle="1" w:styleId="eop">
    <w:name w:val="eop"/>
    <w:basedOn w:val="DefaultParagraphFont"/>
    <w:rsid w:val="001E7936"/>
  </w:style>
  <w:style w:type="character" w:styleId="CommentReference">
    <w:name w:val="annotation reference"/>
    <w:basedOn w:val="DefaultParagraphFont"/>
    <w:uiPriority w:val="99"/>
    <w:semiHidden/>
    <w:unhideWhenUsed/>
    <w:rsid w:val="00626172"/>
    <w:rPr>
      <w:sz w:val="16"/>
      <w:szCs w:val="16"/>
    </w:rPr>
  </w:style>
  <w:style w:type="paragraph" w:styleId="CommentText">
    <w:name w:val="annotation text"/>
    <w:basedOn w:val="Normal"/>
    <w:link w:val="CommentTextChar"/>
    <w:uiPriority w:val="99"/>
    <w:unhideWhenUsed/>
    <w:rsid w:val="00626172"/>
    <w:pPr>
      <w:spacing w:line="240" w:lineRule="auto"/>
    </w:pPr>
    <w:rPr>
      <w:sz w:val="20"/>
      <w:szCs w:val="20"/>
    </w:rPr>
  </w:style>
  <w:style w:type="character" w:customStyle="1" w:styleId="CommentTextChar">
    <w:name w:val="Comment Text Char"/>
    <w:basedOn w:val="DefaultParagraphFont"/>
    <w:link w:val="CommentText"/>
    <w:uiPriority w:val="99"/>
    <w:rsid w:val="00626172"/>
    <w:rPr>
      <w:sz w:val="20"/>
      <w:szCs w:val="20"/>
    </w:rPr>
  </w:style>
  <w:style w:type="paragraph" w:styleId="CommentSubject">
    <w:name w:val="annotation subject"/>
    <w:basedOn w:val="CommentText"/>
    <w:next w:val="CommentText"/>
    <w:link w:val="CommentSubjectChar"/>
    <w:uiPriority w:val="99"/>
    <w:semiHidden/>
    <w:unhideWhenUsed/>
    <w:rsid w:val="00626172"/>
    <w:rPr>
      <w:b/>
      <w:bCs/>
    </w:rPr>
  </w:style>
  <w:style w:type="character" w:customStyle="1" w:styleId="CommentSubjectChar">
    <w:name w:val="Comment Subject Char"/>
    <w:basedOn w:val="CommentTextChar"/>
    <w:link w:val="CommentSubject"/>
    <w:uiPriority w:val="99"/>
    <w:semiHidden/>
    <w:rsid w:val="00626172"/>
    <w:rPr>
      <w:b/>
      <w:bCs/>
      <w:sz w:val="20"/>
      <w:szCs w:val="20"/>
    </w:rPr>
  </w:style>
  <w:style w:type="paragraph" w:styleId="Revision">
    <w:name w:val="Revision"/>
    <w:hidden/>
    <w:uiPriority w:val="99"/>
    <w:semiHidden/>
    <w:rsid w:val="00DC087A"/>
    <w:pPr>
      <w:spacing w:after="0" w:line="240" w:lineRule="auto"/>
    </w:pPr>
  </w:style>
  <w:style w:type="character" w:styleId="FollowedHyperlink">
    <w:name w:val="FollowedHyperlink"/>
    <w:basedOn w:val="DefaultParagraphFont"/>
    <w:uiPriority w:val="99"/>
    <w:semiHidden/>
    <w:unhideWhenUsed/>
    <w:rsid w:val="005509E7"/>
    <w:rPr>
      <w:color w:val="954F72" w:themeColor="followedHyperlink"/>
      <w:u w:val="single"/>
    </w:rPr>
  </w:style>
  <w:style w:type="character" w:customStyle="1" w:styleId="wacimagecontainer">
    <w:name w:val="wacimagecontainer"/>
    <w:basedOn w:val="DefaultParagraphFont"/>
    <w:rsid w:val="006320D7"/>
  </w:style>
  <w:style w:type="character" w:customStyle="1" w:styleId="Heading3Char">
    <w:name w:val="Heading 3 Char"/>
    <w:basedOn w:val="DefaultParagraphFont"/>
    <w:link w:val="Heading3"/>
    <w:uiPriority w:val="9"/>
    <w:rsid w:val="00195DB0"/>
    <w:rPr>
      <w:rFonts w:asciiTheme="majorHAnsi" w:eastAsiaTheme="majorEastAsia" w:hAnsiTheme="majorHAnsi" w:cstheme="majorBidi"/>
      <w:color w:val="1F3763" w:themeColor="accent1" w:themeShade="7F"/>
      <w:sz w:val="28"/>
      <w:szCs w:val="24"/>
    </w:rPr>
  </w:style>
  <w:style w:type="character" w:styleId="Strong">
    <w:name w:val="Strong"/>
    <w:basedOn w:val="DefaultParagraphFont"/>
    <w:uiPriority w:val="22"/>
    <w:qFormat/>
    <w:rsid w:val="00A16182"/>
    <w:rPr>
      <w:b/>
      <w:bCs/>
    </w:rPr>
  </w:style>
  <w:style w:type="character" w:customStyle="1" w:styleId="Heading2Char">
    <w:name w:val="Heading 2 Char"/>
    <w:basedOn w:val="DefaultParagraphFont"/>
    <w:link w:val="Heading2"/>
    <w:uiPriority w:val="9"/>
    <w:rsid w:val="00195DB0"/>
    <w:rPr>
      <w:rFonts w:asciiTheme="majorHAnsi" w:eastAsiaTheme="majorEastAsia" w:hAnsiTheme="majorHAnsi" w:cstheme="majorBidi"/>
      <w:color w:val="2F5496" w:themeColor="accent1" w:themeShade="BF"/>
      <w:sz w:val="36"/>
      <w:szCs w:val="26"/>
    </w:rPr>
  </w:style>
  <w:style w:type="character" w:customStyle="1" w:styleId="Heading4Char">
    <w:name w:val="Heading 4 Char"/>
    <w:basedOn w:val="DefaultParagraphFont"/>
    <w:link w:val="Heading4"/>
    <w:uiPriority w:val="9"/>
    <w:semiHidden/>
    <w:rsid w:val="00E900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D210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137">
      <w:bodyDiv w:val="1"/>
      <w:marLeft w:val="0"/>
      <w:marRight w:val="0"/>
      <w:marTop w:val="0"/>
      <w:marBottom w:val="0"/>
      <w:divBdr>
        <w:top w:val="none" w:sz="0" w:space="0" w:color="auto"/>
        <w:left w:val="none" w:sz="0" w:space="0" w:color="auto"/>
        <w:bottom w:val="none" w:sz="0" w:space="0" w:color="auto"/>
        <w:right w:val="none" w:sz="0" w:space="0" w:color="auto"/>
      </w:divBdr>
    </w:div>
    <w:div w:id="5789008">
      <w:bodyDiv w:val="1"/>
      <w:marLeft w:val="0"/>
      <w:marRight w:val="0"/>
      <w:marTop w:val="0"/>
      <w:marBottom w:val="0"/>
      <w:divBdr>
        <w:top w:val="none" w:sz="0" w:space="0" w:color="auto"/>
        <w:left w:val="none" w:sz="0" w:space="0" w:color="auto"/>
        <w:bottom w:val="none" w:sz="0" w:space="0" w:color="auto"/>
        <w:right w:val="none" w:sz="0" w:space="0" w:color="auto"/>
      </w:divBdr>
    </w:div>
    <w:div w:id="7946144">
      <w:bodyDiv w:val="1"/>
      <w:marLeft w:val="0"/>
      <w:marRight w:val="0"/>
      <w:marTop w:val="0"/>
      <w:marBottom w:val="0"/>
      <w:divBdr>
        <w:top w:val="none" w:sz="0" w:space="0" w:color="auto"/>
        <w:left w:val="none" w:sz="0" w:space="0" w:color="auto"/>
        <w:bottom w:val="none" w:sz="0" w:space="0" w:color="auto"/>
        <w:right w:val="none" w:sz="0" w:space="0" w:color="auto"/>
      </w:divBdr>
    </w:div>
    <w:div w:id="12264293">
      <w:bodyDiv w:val="1"/>
      <w:marLeft w:val="0"/>
      <w:marRight w:val="0"/>
      <w:marTop w:val="0"/>
      <w:marBottom w:val="0"/>
      <w:divBdr>
        <w:top w:val="none" w:sz="0" w:space="0" w:color="auto"/>
        <w:left w:val="none" w:sz="0" w:space="0" w:color="auto"/>
        <w:bottom w:val="none" w:sz="0" w:space="0" w:color="auto"/>
        <w:right w:val="none" w:sz="0" w:space="0" w:color="auto"/>
      </w:divBdr>
    </w:div>
    <w:div w:id="22099164">
      <w:bodyDiv w:val="1"/>
      <w:marLeft w:val="0"/>
      <w:marRight w:val="0"/>
      <w:marTop w:val="0"/>
      <w:marBottom w:val="0"/>
      <w:divBdr>
        <w:top w:val="none" w:sz="0" w:space="0" w:color="auto"/>
        <w:left w:val="none" w:sz="0" w:space="0" w:color="auto"/>
        <w:bottom w:val="none" w:sz="0" w:space="0" w:color="auto"/>
        <w:right w:val="none" w:sz="0" w:space="0" w:color="auto"/>
      </w:divBdr>
    </w:div>
    <w:div w:id="25257999">
      <w:bodyDiv w:val="1"/>
      <w:marLeft w:val="0"/>
      <w:marRight w:val="0"/>
      <w:marTop w:val="0"/>
      <w:marBottom w:val="0"/>
      <w:divBdr>
        <w:top w:val="none" w:sz="0" w:space="0" w:color="auto"/>
        <w:left w:val="none" w:sz="0" w:space="0" w:color="auto"/>
        <w:bottom w:val="none" w:sz="0" w:space="0" w:color="auto"/>
        <w:right w:val="none" w:sz="0" w:space="0" w:color="auto"/>
      </w:divBdr>
    </w:div>
    <w:div w:id="30957835">
      <w:bodyDiv w:val="1"/>
      <w:marLeft w:val="0"/>
      <w:marRight w:val="0"/>
      <w:marTop w:val="0"/>
      <w:marBottom w:val="0"/>
      <w:divBdr>
        <w:top w:val="none" w:sz="0" w:space="0" w:color="auto"/>
        <w:left w:val="none" w:sz="0" w:space="0" w:color="auto"/>
        <w:bottom w:val="none" w:sz="0" w:space="0" w:color="auto"/>
        <w:right w:val="none" w:sz="0" w:space="0" w:color="auto"/>
      </w:divBdr>
    </w:div>
    <w:div w:id="35736146">
      <w:bodyDiv w:val="1"/>
      <w:marLeft w:val="0"/>
      <w:marRight w:val="0"/>
      <w:marTop w:val="0"/>
      <w:marBottom w:val="0"/>
      <w:divBdr>
        <w:top w:val="none" w:sz="0" w:space="0" w:color="auto"/>
        <w:left w:val="none" w:sz="0" w:space="0" w:color="auto"/>
        <w:bottom w:val="none" w:sz="0" w:space="0" w:color="auto"/>
        <w:right w:val="none" w:sz="0" w:space="0" w:color="auto"/>
      </w:divBdr>
    </w:div>
    <w:div w:id="37319806">
      <w:bodyDiv w:val="1"/>
      <w:marLeft w:val="0"/>
      <w:marRight w:val="0"/>
      <w:marTop w:val="0"/>
      <w:marBottom w:val="0"/>
      <w:divBdr>
        <w:top w:val="none" w:sz="0" w:space="0" w:color="auto"/>
        <w:left w:val="none" w:sz="0" w:space="0" w:color="auto"/>
        <w:bottom w:val="none" w:sz="0" w:space="0" w:color="auto"/>
        <w:right w:val="none" w:sz="0" w:space="0" w:color="auto"/>
      </w:divBdr>
    </w:div>
    <w:div w:id="48067920">
      <w:bodyDiv w:val="1"/>
      <w:marLeft w:val="0"/>
      <w:marRight w:val="0"/>
      <w:marTop w:val="0"/>
      <w:marBottom w:val="0"/>
      <w:divBdr>
        <w:top w:val="none" w:sz="0" w:space="0" w:color="auto"/>
        <w:left w:val="none" w:sz="0" w:space="0" w:color="auto"/>
        <w:bottom w:val="none" w:sz="0" w:space="0" w:color="auto"/>
        <w:right w:val="none" w:sz="0" w:space="0" w:color="auto"/>
      </w:divBdr>
    </w:div>
    <w:div w:id="55058392">
      <w:bodyDiv w:val="1"/>
      <w:marLeft w:val="0"/>
      <w:marRight w:val="0"/>
      <w:marTop w:val="0"/>
      <w:marBottom w:val="0"/>
      <w:divBdr>
        <w:top w:val="none" w:sz="0" w:space="0" w:color="auto"/>
        <w:left w:val="none" w:sz="0" w:space="0" w:color="auto"/>
        <w:bottom w:val="none" w:sz="0" w:space="0" w:color="auto"/>
        <w:right w:val="none" w:sz="0" w:space="0" w:color="auto"/>
      </w:divBdr>
      <w:divsChild>
        <w:div w:id="104883864">
          <w:marLeft w:val="0"/>
          <w:marRight w:val="0"/>
          <w:marTop w:val="0"/>
          <w:marBottom w:val="0"/>
          <w:divBdr>
            <w:top w:val="none" w:sz="0" w:space="0" w:color="auto"/>
            <w:left w:val="none" w:sz="0" w:space="0" w:color="auto"/>
            <w:bottom w:val="none" w:sz="0" w:space="0" w:color="auto"/>
            <w:right w:val="none" w:sz="0" w:space="0" w:color="auto"/>
          </w:divBdr>
          <w:divsChild>
            <w:div w:id="592786122">
              <w:marLeft w:val="0"/>
              <w:marRight w:val="0"/>
              <w:marTop w:val="0"/>
              <w:marBottom w:val="0"/>
              <w:divBdr>
                <w:top w:val="none" w:sz="0" w:space="0" w:color="auto"/>
                <w:left w:val="none" w:sz="0" w:space="0" w:color="auto"/>
                <w:bottom w:val="none" w:sz="0" w:space="0" w:color="auto"/>
                <w:right w:val="none" w:sz="0" w:space="0" w:color="auto"/>
              </w:divBdr>
              <w:divsChild>
                <w:div w:id="971667499">
                  <w:marLeft w:val="0"/>
                  <w:marRight w:val="0"/>
                  <w:marTop w:val="0"/>
                  <w:marBottom w:val="0"/>
                  <w:divBdr>
                    <w:top w:val="none" w:sz="0" w:space="0" w:color="auto"/>
                    <w:left w:val="none" w:sz="0" w:space="0" w:color="auto"/>
                    <w:bottom w:val="none" w:sz="0" w:space="0" w:color="auto"/>
                    <w:right w:val="none" w:sz="0" w:space="0" w:color="auto"/>
                  </w:divBdr>
                  <w:divsChild>
                    <w:div w:id="295456658">
                      <w:marLeft w:val="0"/>
                      <w:marRight w:val="0"/>
                      <w:marTop w:val="0"/>
                      <w:marBottom w:val="0"/>
                      <w:divBdr>
                        <w:top w:val="none" w:sz="0" w:space="0" w:color="auto"/>
                        <w:left w:val="none" w:sz="0" w:space="0" w:color="auto"/>
                        <w:bottom w:val="none" w:sz="0" w:space="0" w:color="auto"/>
                        <w:right w:val="none" w:sz="0" w:space="0" w:color="auto"/>
                      </w:divBdr>
                      <w:divsChild>
                        <w:div w:id="1301499206">
                          <w:marLeft w:val="0"/>
                          <w:marRight w:val="0"/>
                          <w:marTop w:val="0"/>
                          <w:marBottom w:val="0"/>
                          <w:divBdr>
                            <w:top w:val="none" w:sz="0" w:space="0" w:color="auto"/>
                            <w:left w:val="none" w:sz="0" w:space="0" w:color="auto"/>
                            <w:bottom w:val="none" w:sz="0" w:space="0" w:color="auto"/>
                            <w:right w:val="none" w:sz="0" w:space="0" w:color="auto"/>
                          </w:divBdr>
                          <w:divsChild>
                            <w:div w:id="6690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0956">
      <w:bodyDiv w:val="1"/>
      <w:marLeft w:val="0"/>
      <w:marRight w:val="0"/>
      <w:marTop w:val="0"/>
      <w:marBottom w:val="0"/>
      <w:divBdr>
        <w:top w:val="none" w:sz="0" w:space="0" w:color="auto"/>
        <w:left w:val="none" w:sz="0" w:space="0" w:color="auto"/>
        <w:bottom w:val="none" w:sz="0" w:space="0" w:color="auto"/>
        <w:right w:val="none" w:sz="0" w:space="0" w:color="auto"/>
      </w:divBdr>
    </w:div>
    <w:div w:id="66539093">
      <w:bodyDiv w:val="1"/>
      <w:marLeft w:val="0"/>
      <w:marRight w:val="0"/>
      <w:marTop w:val="0"/>
      <w:marBottom w:val="0"/>
      <w:divBdr>
        <w:top w:val="none" w:sz="0" w:space="0" w:color="auto"/>
        <w:left w:val="none" w:sz="0" w:space="0" w:color="auto"/>
        <w:bottom w:val="none" w:sz="0" w:space="0" w:color="auto"/>
        <w:right w:val="none" w:sz="0" w:space="0" w:color="auto"/>
      </w:divBdr>
    </w:div>
    <w:div w:id="68698038">
      <w:bodyDiv w:val="1"/>
      <w:marLeft w:val="0"/>
      <w:marRight w:val="0"/>
      <w:marTop w:val="0"/>
      <w:marBottom w:val="0"/>
      <w:divBdr>
        <w:top w:val="none" w:sz="0" w:space="0" w:color="auto"/>
        <w:left w:val="none" w:sz="0" w:space="0" w:color="auto"/>
        <w:bottom w:val="none" w:sz="0" w:space="0" w:color="auto"/>
        <w:right w:val="none" w:sz="0" w:space="0" w:color="auto"/>
      </w:divBdr>
      <w:divsChild>
        <w:div w:id="2096124260">
          <w:marLeft w:val="360"/>
          <w:marRight w:val="0"/>
          <w:marTop w:val="0"/>
          <w:marBottom w:val="0"/>
          <w:divBdr>
            <w:top w:val="none" w:sz="0" w:space="0" w:color="auto"/>
            <w:left w:val="none" w:sz="0" w:space="0" w:color="auto"/>
            <w:bottom w:val="none" w:sz="0" w:space="0" w:color="auto"/>
            <w:right w:val="none" w:sz="0" w:space="0" w:color="auto"/>
          </w:divBdr>
        </w:div>
        <w:div w:id="776019870">
          <w:marLeft w:val="360"/>
          <w:marRight w:val="0"/>
          <w:marTop w:val="0"/>
          <w:marBottom w:val="0"/>
          <w:divBdr>
            <w:top w:val="none" w:sz="0" w:space="0" w:color="auto"/>
            <w:left w:val="none" w:sz="0" w:space="0" w:color="auto"/>
            <w:bottom w:val="none" w:sz="0" w:space="0" w:color="auto"/>
            <w:right w:val="none" w:sz="0" w:space="0" w:color="auto"/>
          </w:divBdr>
        </w:div>
      </w:divsChild>
    </w:div>
    <w:div w:id="72557709">
      <w:bodyDiv w:val="1"/>
      <w:marLeft w:val="0"/>
      <w:marRight w:val="0"/>
      <w:marTop w:val="0"/>
      <w:marBottom w:val="0"/>
      <w:divBdr>
        <w:top w:val="none" w:sz="0" w:space="0" w:color="auto"/>
        <w:left w:val="none" w:sz="0" w:space="0" w:color="auto"/>
        <w:bottom w:val="none" w:sz="0" w:space="0" w:color="auto"/>
        <w:right w:val="none" w:sz="0" w:space="0" w:color="auto"/>
      </w:divBdr>
    </w:div>
    <w:div w:id="74472224">
      <w:bodyDiv w:val="1"/>
      <w:marLeft w:val="0"/>
      <w:marRight w:val="0"/>
      <w:marTop w:val="0"/>
      <w:marBottom w:val="0"/>
      <w:divBdr>
        <w:top w:val="none" w:sz="0" w:space="0" w:color="auto"/>
        <w:left w:val="none" w:sz="0" w:space="0" w:color="auto"/>
        <w:bottom w:val="none" w:sz="0" w:space="0" w:color="auto"/>
        <w:right w:val="none" w:sz="0" w:space="0" w:color="auto"/>
      </w:divBdr>
    </w:div>
    <w:div w:id="91779590">
      <w:bodyDiv w:val="1"/>
      <w:marLeft w:val="0"/>
      <w:marRight w:val="0"/>
      <w:marTop w:val="0"/>
      <w:marBottom w:val="0"/>
      <w:divBdr>
        <w:top w:val="none" w:sz="0" w:space="0" w:color="auto"/>
        <w:left w:val="none" w:sz="0" w:space="0" w:color="auto"/>
        <w:bottom w:val="none" w:sz="0" w:space="0" w:color="auto"/>
        <w:right w:val="none" w:sz="0" w:space="0" w:color="auto"/>
      </w:divBdr>
    </w:div>
    <w:div w:id="107088401">
      <w:bodyDiv w:val="1"/>
      <w:marLeft w:val="0"/>
      <w:marRight w:val="0"/>
      <w:marTop w:val="0"/>
      <w:marBottom w:val="0"/>
      <w:divBdr>
        <w:top w:val="none" w:sz="0" w:space="0" w:color="auto"/>
        <w:left w:val="none" w:sz="0" w:space="0" w:color="auto"/>
        <w:bottom w:val="none" w:sz="0" w:space="0" w:color="auto"/>
        <w:right w:val="none" w:sz="0" w:space="0" w:color="auto"/>
      </w:divBdr>
    </w:div>
    <w:div w:id="110055905">
      <w:bodyDiv w:val="1"/>
      <w:marLeft w:val="0"/>
      <w:marRight w:val="0"/>
      <w:marTop w:val="0"/>
      <w:marBottom w:val="0"/>
      <w:divBdr>
        <w:top w:val="none" w:sz="0" w:space="0" w:color="auto"/>
        <w:left w:val="none" w:sz="0" w:space="0" w:color="auto"/>
        <w:bottom w:val="none" w:sz="0" w:space="0" w:color="auto"/>
        <w:right w:val="none" w:sz="0" w:space="0" w:color="auto"/>
      </w:divBdr>
    </w:div>
    <w:div w:id="113059017">
      <w:bodyDiv w:val="1"/>
      <w:marLeft w:val="0"/>
      <w:marRight w:val="0"/>
      <w:marTop w:val="0"/>
      <w:marBottom w:val="0"/>
      <w:divBdr>
        <w:top w:val="none" w:sz="0" w:space="0" w:color="auto"/>
        <w:left w:val="none" w:sz="0" w:space="0" w:color="auto"/>
        <w:bottom w:val="none" w:sz="0" w:space="0" w:color="auto"/>
        <w:right w:val="none" w:sz="0" w:space="0" w:color="auto"/>
      </w:divBdr>
    </w:div>
    <w:div w:id="113208207">
      <w:bodyDiv w:val="1"/>
      <w:marLeft w:val="0"/>
      <w:marRight w:val="0"/>
      <w:marTop w:val="0"/>
      <w:marBottom w:val="0"/>
      <w:divBdr>
        <w:top w:val="none" w:sz="0" w:space="0" w:color="auto"/>
        <w:left w:val="none" w:sz="0" w:space="0" w:color="auto"/>
        <w:bottom w:val="none" w:sz="0" w:space="0" w:color="auto"/>
        <w:right w:val="none" w:sz="0" w:space="0" w:color="auto"/>
      </w:divBdr>
    </w:div>
    <w:div w:id="116991850">
      <w:bodyDiv w:val="1"/>
      <w:marLeft w:val="0"/>
      <w:marRight w:val="0"/>
      <w:marTop w:val="0"/>
      <w:marBottom w:val="0"/>
      <w:divBdr>
        <w:top w:val="none" w:sz="0" w:space="0" w:color="auto"/>
        <w:left w:val="none" w:sz="0" w:space="0" w:color="auto"/>
        <w:bottom w:val="none" w:sz="0" w:space="0" w:color="auto"/>
        <w:right w:val="none" w:sz="0" w:space="0" w:color="auto"/>
      </w:divBdr>
    </w:div>
    <w:div w:id="119228021">
      <w:bodyDiv w:val="1"/>
      <w:marLeft w:val="0"/>
      <w:marRight w:val="0"/>
      <w:marTop w:val="0"/>
      <w:marBottom w:val="0"/>
      <w:divBdr>
        <w:top w:val="none" w:sz="0" w:space="0" w:color="auto"/>
        <w:left w:val="none" w:sz="0" w:space="0" w:color="auto"/>
        <w:bottom w:val="none" w:sz="0" w:space="0" w:color="auto"/>
        <w:right w:val="none" w:sz="0" w:space="0" w:color="auto"/>
      </w:divBdr>
    </w:div>
    <w:div w:id="127287618">
      <w:bodyDiv w:val="1"/>
      <w:marLeft w:val="0"/>
      <w:marRight w:val="0"/>
      <w:marTop w:val="0"/>
      <w:marBottom w:val="0"/>
      <w:divBdr>
        <w:top w:val="none" w:sz="0" w:space="0" w:color="auto"/>
        <w:left w:val="none" w:sz="0" w:space="0" w:color="auto"/>
        <w:bottom w:val="none" w:sz="0" w:space="0" w:color="auto"/>
        <w:right w:val="none" w:sz="0" w:space="0" w:color="auto"/>
      </w:divBdr>
    </w:div>
    <w:div w:id="131287043">
      <w:bodyDiv w:val="1"/>
      <w:marLeft w:val="0"/>
      <w:marRight w:val="0"/>
      <w:marTop w:val="0"/>
      <w:marBottom w:val="0"/>
      <w:divBdr>
        <w:top w:val="none" w:sz="0" w:space="0" w:color="auto"/>
        <w:left w:val="none" w:sz="0" w:space="0" w:color="auto"/>
        <w:bottom w:val="none" w:sz="0" w:space="0" w:color="auto"/>
        <w:right w:val="none" w:sz="0" w:space="0" w:color="auto"/>
      </w:divBdr>
    </w:div>
    <w:div w:id="133135644">
      <w:bodyDiv w:val="1"/>
      <w:marLeft w:val="0"/>
      <w:marRight w:val="0"/>
      <w:marTop w:val="0"/>
      <w:marBottom w:val="0"/>
      <w:divBdr>
        <w:top w:val="none" w:sz="0" w:space="0" w:color="auto"/>
        <w:left w:val="none" w:sz="0" w:space="0" w:color="auto"/>
        <w:bottom w:val="none" w:sz="0" w:space="0" w:color="auto"/>
        <w:right w:val="none" w:sz="0" w:space="0" w:color="auto"/>
      </w:divBdr>
    </w:div>
    <w:div w:id="134219275">
      <w:bodyDiv w:val="1"/>
      <w:marLeft w:val="0"/>
      <w:marRight w:val="0"/>
      <w:marTop w:val="0"/>
      <w:marBottom w:val="0"/>
      <w:divBdr>
        <w:top w:val="none" w:sz="0" w:space="0" w:color="auto"/>
        <w:left w:val="none" w:sz="0" w:space="0" w:color="auto"/>
        <w:bottom w:val="none" w:sz="0" w:space="0" w:color="auto"/>
        <w:right w:val="none" w:sz="0" w:space="0" w:color="auto"/>
      </w:divBdr>
    </w:div>
    <w:div w:id="138808532">
      <w:bodyDiv w:val="1"/>
      <w:marLeft w:val="0"/>
      <w:marRight w:val="0"/>
      <w:marTop w:val="0"/>
      <w:marBottom w:val="0"/>
      <w:divBdr>
        <w:top w:val="none" w:sz="0" w:space="0" w:color="auto"/>
        <w:left w:val="none" w:sz="0" w:space="0" w:color="auto"/>
        <w:bottom w:val="none" w:sz="0" w:space="0" w:color="auto"/>
        <w:right w:val="none" w:sz="0" w:space="0" w:color="auto"/>
      </w:divBdr>
    </w:div>
    <w:div w:id="143281297">
      <w:bodyDiv w:val="1"/>
      <w:marLeft w:val="0"/>
      <w:marRight w:val="0"/>
      <w:marTop w:val="0"/>
      <w:marBottom w:val="0"/>
      <w:divBdr>
        <w:top w:val="none" w:sz="0" w:space="0" w:color="auto"/>
        <w:left w:val="none" w:sz="0" w:space="0" w:color="auto"/>
        <w:bottom w:val="none" w:sz="0" w:space="0" w:color="auto"/>
        <w:right w:val="none" w:sz="0" w:space="0" w:color="auto"/>
      </w:divBdr>
    </w:div>
    <w:div w:id="151606529">
      <w:bodyDiv w:val="1"/>
      <w:marLeft w:val="0"/>
      <w:marRight w:val="0"/>
      <w:marTop w:val="0"/>
      <w:marBottom w:val="0"/>
      <w:divBdr>
        <w:top w:val="none" w:sz="0" w:space="0" w:color="auto"/>
        <w:left w:val="none" w:sz="0" w:space="0" w:color="auto"/>
        <w:bottom w:val="none" w:sz="0" w:space="0" w:color="auto"/>
        <w:right w:val="none" w:sz="0" w:space="0" w:color="auto"/>
      </w:divBdr>
    </w:div>
    <w:div w:id="153495239">
      <w:bodyDiv w:val="1"/>
      <w:marLeft w:val="0"/>
      <w:marRight w:val="0"/>
      <w:marTop w:val="0"/>
      <w:marBottom w:val="0"/>
      <w:divBdr>
        <w:top w:val="none" w:sz="0" w:space="0" w:color="auto"/>
        <w:left w:val="none" w:sz="0" w:space="0" w:color="auto"/>
        <w:bottom w:val="none" w:sz="0" w:space="0" w:color="auto"/>
        <w:right w:val="none" w:sz="0" w:space="0" w:color="auto"/>
      </w:divBdr>
    </w:div>
    <w:div w:id="161552931">
      <w:bodyDiv w:val="1"/>
      <w:marLeft w:val="0"/>
      <w:marRight w:val="0"/>
      <w:marTop w:val="0"/>
      <w:marBottom w:val="0"/>
      <w:divBdr>
        <w:top w:val="none" w:sz="0" w:space="0" w:color="auto"/>
        <w:left w:val="none" w:sz="0" w:space="0" w:color="auto"/>
        <w:bottom w:val="none" w:sz="0" w:space="0" w:color="auto"/>
        <w:right w:val="none" w:sz="0" w:space="0" w:color="auto"/>
      </w:divBdr>
    </w:div>
    <w:div w:id="164902092">
      <w:bodyDiv w:val="1"/>
      <w:marLeft w:val="0"/>
      <w:marRight w:val="0"/>
      <w:marTop w:val="0"/>
      <w:marBottom w:val="0"/>
      <w:divBdr>
        <w:top w:val="none" w:sz="0" w:space="0" w:color="auto"/>
        <w:left w:val="none" w:sz="0" w:space="0" w:color="auto"/>
        <w:bottom w:val="none" w:sz="0" w:space="0" w:color="auto"/>
        <w:right w:val="none" w:sz="0" w:space="0" w:color="auto"/>
      </w:divBdr>
    </w:div>
    <w:div w:id="165631762">
      <w:bodyDiv w:val="1"/>
      <w:marLeft w:val="0"/>
      <w:marRight w:val="0"/>
      <w:marTop w:val="0"/>
      <w:marBottom w:val="0"/>
      <w:divBdr>
        <w:top w:val="none" w:sz="0" w:space="0" w:color="auto"/>
        <w:left w:val="none" w:sz="0" w:space="0" w:color="auto"/>
        <w:bottom w:val="none" w:sz="0" w:space="0" w:color="auto"/>
        <w:right w:val="none" w:sz="0" w:space="0" w:color="auto"/>
      </w:divBdr>
    </w:div>
    <w:div w:id="186796610">
      <w:bodyDiv w:val="1"/>
      <w:marLeft w:val="0"/>
      <w:marRight w:val="0"/>
      <w:marTop w:val="0"/>
      <w:marBottom w:val="0"/>
      <w:divBdr>
        <w:top w:val="none" w:sz="0" w:space="0" w:color="auto"/>
        <w:left w:val="none" w:sz="0" w:space="0" w:color="auto"/>
        <w:bottom w:val="none" w:sz="0" w:space="0" w:color="auto"/>
        <w:right w:val="none" w:sz="0" w:space="0" w:color="auto"/>
      </w:divBdr>
    </w:div>
    <w:div w:id="190148996">
      <w:bodyDiv w:val="1"/>
      <w:marLeft w:val="0"/>
      <w:marRight w:val="0"/>
      <w:marTop w:val="0"/>
      <w:marBottom w:val="0"/>
      <w:divBdr>
        <w:top w:val="none" w:sz="0" w:space="0" w:color="auto"/>
        <w:left w:val="none" w:sz="0" w:space="0" w:color="auto"/>
        <w:bottom w:val="none" w:sz="0" w:space="0" w:color="auto"/>
        <w:right w:val="none" w:sz="0" w:space="0" w:color="auto"/>
      </w:divBdr>
    </w:div>
    <w:div w:id="195002147">
      <w:bodyDiv w:val="1"/>
      <w:marLeft w:val="0"/>
      <w:marRight w:val="0"/>
      <w:marTop w:val="0"/>
      <w:marBottom w:val="0"/>
      <w:divBdr>
        <w:top w:val="none" w:sz="0" w:space="0" w:color="auto"/>
        <w:left w:val="none" w:sz="0" w:space="0" w:color="auto"/>
        <w:bottom w:val="none" w:sz="0" w:space="0" w:color="auto"/>
        <w:right w:val="none" w:sz="0" w:space="0" w:color="auto"/>
      </w:divBdr>
    </w:div>
    <w:div w:id="200170830">
      <w:bodyDiv w:val="1"/>
      <w:marLeft w:val="0"/>
      <w:marRight w:val="0"/>
      <w:marTop w:val="0"/>
      <w:marBottom w:val="0"/>
      <w:divBdr>
        <w:top w:val="none" w:sz="0" w:space="0" w:color="auto"/>
        <w:left w:val="none" w:sz="0" w:space="0" w:color="auto"/>
        <w:bottom w:val="none" w:sz="0" w:space="0" w:color="auto"/>
        <w:right w:val="none" w:sz="0" w:space="0" w:color="auto"/>
      </w:divBdr>
    </w:div>
    <w:div w:id="216403819">
      <w:bodyDiv w:val="1"/>
      <w:marLeft w:val="0"/>
      <w:marRight w:val="0"/>
      <w:marTop w:val="0"/>
      <w:marBottom w:val="0"/>
      <w:divBdr>
        <w:top w:val="none" w:sz="0" w:space="0" w:color="auto"/>
        <w:left w:val="none" w:sz="0" w:space="0" w:color="auto"/>
        <w:bottom w:val="none" w:sz="0" w:space="0" w:color="auto"/>
        <w:right w:val="none" w:sz="0" w:space="0" w:color="auto"/>
      </w:divBdr>
    </w:div>
    <w:div w:id="219174126">
      <w:bodyDiv w:val="1"/>
      <w:marLeft w:val="0"/>
      <w:marRight w:val="0"/>
      <w:marTop w:val="0"/>
      <w:marBottom w:val="0"/>
      <w:divBdr>
        <w:top w:val="none" w:sz="0" w:space="0" w:color="auto"/>
        <w:left w:val="none" w:sz="0" w:space="0" w:color="auto"/>
        <w:bottom w:val="none" w:sz="0" w:space="0" w:color="auto"/>
        <w:right w:val="none" w:sz="0" w:space="0" w:color="auto"/>
      </w:divBdr>
    </w:div>
    <w:div w:id="224608044">
      <w:bodyDiv w:val="1"/>
      <w:marLeft w:val="0"/>
      <w:marRight w:val="0"/>
      <w:marTop w:val="0"/>
      <w:marBottom w:val="0"/>
      <w:divBdr>
        <w:top w:val="none" w:sz="0" w:space="0" w:color="auto"/>
        <w:left w:val="none" w:sz="0" w:space="0" w:color="auto"/>
        <w:bottom w:val="none" w:sz="0" w:space="0" w:color="auto"/>
        <w:right w:val="none" w:sz="0" w:space="0" w:color="auto"/>
      </w:divBdr>
    </w:div>
    <w:div w:id="229316876">
      <w:bodyDiv w:val="1"/>
      <w:marLeft w:val="0"/>
      <w:marRight w:val="0"/>
      <w:marTop w:val="0"/>
      <w:marBottom w:val="0"/>
      <w:divBdr>
        <w:top w:val="none" w:sz="0" w:space="0" w:color="auto"/>
        <w:left w:val="none" w:sz="0" w:space="0" w:color="auto"/>
        <w:bottom w:val="none" w:sz="0" w:space="0" w:color="auto"/>
        <w:right w:val="none" w:sz="0" w:space="0" w:color="auto"/>
      </w:divBdr>
    </w:div>
    <w:div w:id="230315668">
      <w:bodyDiv w:val="1"/>
      <w:marLeft w:val="0"/>
      <w:marRight w:val="0"/>
      <w:marTop w:val="0"/>
      <w:marBottom w:val="0"/>
      <w:divBdr>
        <w:top w:val="none" w:sz="0" w:space="0" w:color="auto"/>
        <w:left w:val="none" w:sz="0" w:space="0" w:color="auto"/>
        <w:bottom w:val="none" w:sz="0" w:space="0" w:color="auto"/>
        <w:right w:val="none" w:sz="0" w:space="0" w:color="auto"/>
      </w:divBdr>
    </w:div>
    <w:div w:id="234097022">
      <w:bodyDiv w:val="1"/>
      <w:marLeft w:val="0"/>
      <w:marRight w:val="0"/>
      <w:marTop w:val="0"/>
      <w:marBottom w:val="0"/>
      <w:divBdr>
        <w:top w:val="none" w:sz="0" w:space="0" w:color="auto"/>
        <w:left w:val="none" w:sz="0" w:space="0" w:color="auto"/>
        <w:bottom w:val="none" w:sz="0" w:space="0" w:color="auto"/>
        <w:right w:val="none" w:sz="0" w:space="0" w:color="auto"/>
      </w:divBdr>
    </w:div>
    <w:div w:id="235477013">
      <w:bodyDiv w:val="1"/>
      <w:marLeft w:val="0"/>
      <w:marRight w:val="0"/>
      <w:marTop w:val="0"/>
      <w:marBottom w:val="0"/>
      <w:divBdr>
        <w:top w:val="none" w:sz="0" w:space="0" w:color="auto"/>
        <w:left w:val="none" w:sz="0" w:space="0" w:color="auto"/>
        <w:bottom w:val="none" w:sz="0" w:space="0" w:color="auto"/>
        <w:right w:val="none" w:sz="0" w:space="0" w:color="auto"/>
      </w:divBdr>
    </w:div>
    <w:div w:id="236288037">
      <w:bodyDiv w:val="1"/>
      <w:marLeft w:val="0"/>
      <w:marRight w:val="0"/>
      <w:marTop w:val="0"/>
      <w:marBottom w:val="0"/>
      <w:divBdr>
        <w:top w:val="none" w:sz="0" w:space="0" w:color="auto"/>
        <w:left w:val="none" w:sz="0" w:space="0" w:color="auto"/>
        <w:bottom w:val="none" w:sz="0" w:space="0" w:color="auto"/>
        <w:right w:val="none" w:sz="0" w:space="0" w:color="auto"/>
      </w:divBdr>
    </w:div>
    <w:div w:id="238172064">
      <w:bodyDiv w:val="1"/>
      <w:marLeft w:val="0"/>
      <w:marRight w:val="0"/>
      <w:marTop w:val="0"/>
      <w:marBottom w:val="0"/>
      <w:divBdr>
        <w:top w:val="none" w:sz="0" w:space="0" w:color="auto"/>
        <w:left w:val="none" w:sz="0" w:space="0" w:color="auto"/>
        <w:bottom w:val="none" w:sz="0" w:space="0" w:color="auto"/>
        <w:right w:val="none" w:sz="0" w:space="0" w:color="auto"/>
      </w:divBdr>
    </w:div>
    <w:div w:id="258173984">
      <w:bodyDiv w:val="1"/>
      <w:marLeft w:val="0"/>
      <w:marRight w:val="0"/>
      <w:marTop w:val="0"/>
      <w:marBottom w:val="0"/>
      <w:divBdr>
        <w:top w:val="none" w:sz="0" w:space="0" w:color="auto"/>
        <w:left w:val="none" w:sz="0" w:space="0" w:color="auto"/>
        <w:bottom w:val="none" w:sz="0" w:space="0" w:color="auto"/>
        <w:right w:val="none" w:sz="0" w:space="0" w:color="auto"/>
      </w:divBdr>
    </w:div>
    <w:div w:id="266038241">
      <w:bodyDiv w:val="1"/>
      <w:marLeft w:val="0"/>
      <w:marRight w:val="0"/>
      <w:marTop w:val="0"/>
      <w:marBottom w:val="0"/>
      <w:divBdr>
        <w:top w:val="none" w:sz="0" w:space="0" w:color="auto"/>
        <w:left w:val="none" w:sz="0" w:space="0" w:color="auto"/>
        <w:bottom w:val="none" w:sz="0" w:space="0" w:color="auto"/>
        <w:right w:val="none" w:sz="0" w:space="0" w:color="auto"/>
      </w:divBdr>
    </w:div>
    <w:div w:id="268898493">
      <w:bodyDiv w:val="1"/>
      <w:marLeft w:val="0"/>
      <w:marRight w:val="0"/>
      <w:marTop w:val="0"/>
      <w:marBottom w:val="0"/>
      <w:divBdr>
        <w:top w:val="none" w:sz="0" w:space="0" w:color="auto"/>
        <w:left w:val="none" w:sz="0" w:space="0" w:color="auto"/>
        <w:bottom w:val="none" w:sz="0" w:space="0" w:color="auto"/>
        <w:right w:val="none" w:sz="0" w:space="0" w:color="auto"/>
      </w:divBdr>
    </w:div>
    <w:div w:id="275988369">
      <w:bodyDiv w:val="1"/>
      <w:marLeft w:val="0"/>
      <w:marRight w:val="0"/>
      <w:marTop w:val="0"/>
      <w:marBottom w:val="0"/>
      <w:divBdr>
        <w:top w:val="none" w:sz="0" w:space="0" w:color="auto"/>
        <w:left w:val="none" w:sz="0" w:space="0" w:color="auto"/>
        <w:bottom w:val="none" w:sz="0" w:space="0" w:color="auto"/>
        <w:right w:val="none" w:sz="0" w:space="0" w:color="auto"/>
      </w:divBdr>
    </w:div>
    <w:div w:id="280650178">
      <w:bodyDiv w:val="1"/>
      <w:marLeft w:val="0"/>
      <w:marRight w:val="0"/>
      <w:marTop w:val="0"/>
      <w:marBottom w:val="0"/>
      <w:divBdr>
        <w:top w:val="none" w:sz="0" w:space="0" w:color="auto"/>
        <w:left w:val="none" w:sz="0" w:space="0" w:color="auto"/>
        <w:bottom w:val="none" w:sz="0" w:space="0" w:color="auto"/>
        <w:right w:val="none" w:sz="0" w:space="0" w:color="auto"/>
      </w:divBdr>
    </w:div>
    <w:div w:id="285039786">
      <w:bodyDiv w:val="1"/>
      <w:marLeft w:val="0"/>
      <w:marRight w:val="0"/>
      <w:marTop w:val="0"/>
      <w:marBottom w:val="0"/>
      <w:divBdr>
        <w:top w:val="none" w:sz="0" w:space="0" w:color="auto"/>
        <w:left w:val="none" w:sz="0" w:space="0" w:color="auto"/>
        <w:bottom w:val="none" w:sz="0" w:space="0" w:color="auto"/>
        <w:right w:val="none" w:sz="0" w:space="0" w:color="auto"/>
      </w:divBdr>
      <w:divsChild>
        <w:div w:id="1322083229">
          <w:marLeft w:val="0"/>
          <w:marRight w:val="0"/>
          <w:marTop w:val="240"/>
          <w:marBottom w:val="240"/>
          <w:divBdr>
            <w:top w:val="none" w:sz="0" w:space="0" w:color="auto"/>
            <w:left w:val="none" w:sz="0" w:space="0" w:color="auto"/>
            <w:bottom w:val="none" w:sz="0" w:space="0" w:color="auto"/>
            <w:right w:val="none" w:sz="0" w:space="0" w:color="auto"/>
          </w:divBdr>
        </w:div>
      </w:divsChild>
    </w:div>
    <w:div w:id="288703658">
      <w:bodyDiv w:val="1"/>
      <w:marLeft w:val="0"/>
      <w:marRight w:val="0"/>
      <w:marTop w:val="0"/>
      <w:marBottom w:val="0"/>
      <w:divBdr>
        <w:top w:val="none" w:sz="0" w:space="0" w:color="auto"/>
        <w:left w:val="none" w:sz="0" w:space="0" w:color="auto"/>
        <w:bottom w:val="none" w:sz="0" w:space="0" w:color="auto"/>
        <w:right w:val="none" w:sz="0" w:space="0" w:color="auto"/>
      </w:divBdr>
    </w:div>
    <w:div w:id="290552489">
      <w:bodyDiv w:val="1"/>
      <w:marLeft w:val="0"/>
      <w:marRight w:val="0"/>
      <w:marTop w:val="0"/>
      <w:marBottom w:val="0"/>
      <w:divBdr>
        <w:top w:val="none" w:sz="0" w:space="0" w:color="auto"/>
        <w:left w:val="none" w:sz="0" w:space="0" w:color="auto"/>
        <w:bottom w:val="none" w:sz="0" w:space="0" w:color="auto"/>
        <w:right w:val="none" w:sz="0" w:space="0" w:color="auto"/>
      </w:divBdr>
    </w:div>
    <w:div w:id="304746043">
      <w:bodyDiv w:val="1"/>
      <w:marLeft w:val="0"/>
      <w:marRight w:val="0"/>
      <w:marTop w:val="0"/>
      <w:marBottom w:val="0"/>
      <w:divBdr>
        <w:top w:val="none" w:sz="0" w:space="0" w:color="auto"/>
        <w:left w:val="none" w:sz="0" w:space="0" w:color="auto"/>
        <w:bottom w:val="none" w:sz="0" w:space="0" w:color="auto"/>
        <w:right w:val="none" w:sz="0" w:space="0" w:color="auto"/>
      </w:divBdr>
      <w:divsChild>
        <w:div w:id="2019844410">
          <w:marLeft w:val="0"/>
          <w:marRight w:val="0"/>
          <w:marTop w:val="0"/>
          <w:marBottom w:val="0"/>
          <w:divBdr>
            <w:top w:val="none" w:sz="0" w:space="0" w:color="auto"/>
            <w:left w:val="none" w:sz="0" w:space="0" w:color="auto"/>
            <w:bottom w:val="none" w:sz="0" w:space="0" w:color="auto"/>
            <w:right w:val="none" w:sz="0" w:space="0" w:color="auto"/>
          </w:divBdr>
          <w:divsChild>
            <w:div w:id="701591089">
              <w:marLeft w:val="0"/>
              <w:marRight w:val="0"/>
              <w:marTop w:val="0"/>
              <w:marBottom w:val="0"/>
              <w:divBdr>
                <w:top w:val="none" w:sz="0" w:space="0" w:color="auto"/>
                <w:left w:val="none" w:sz="0" w:space="0" w:color="auto"/>
                <w:bottom w:val="none" w:sz="0" w:space="0" w:color="auto"/>
                <w:right w:val="none" w:sz="0" w:space="0" w:color="auto"/>
              </w:divBdr>
              <w:divsChild>
                <w:div w:id="1151482595">
                  <w:marLeft w:val="0"/>
                  <w:marRight w:val="0"/>
                  <w:marTop w:val="0"/>
                  <w:marBottom w:val="0"/>
                  <w:divBdr>
                    <w:top w:val="none" w:sz="0" w:space="0" w:color="auto"/>
                    <w:left w:val="none" w:sz="0" w:space="0" w:color="auto"/>
                    <w:bottom w:val="none" w:sz="0" w:space="0" w:color="auto"/>
                    <w:right w:val="none" w:sz="0" w:space="0" w:color="auto"/>
                  </w:divBdr>
                  <w:divsChild>
                    <w:div w:id="292827328">
                      <w:marLeft w:val="0"/>
                      <w:marRight w:val="0"/>
                      <w:marTop w:val="0"/>
                      <w:marBottom w:val="0"/>
                      <w:divBdr>
                        <w:top w:val="none" w:sz="0" w:space="0" w:color="auto"/>
                        <w:left w:val="none" w:sz="0" w:space="0" w:color="auto"/>
                        <w:bottom w:val="none" w:sz="0" w:space="0" w:color="auto"/>
                        <w:right w:val="none" w:sz="0" w:space="0" w:color="auto"/>
                      </w:divBdr>
                      <w:divsChild>
                        <w:div w:id="309872552">
                          <w:marLeft w:val="0"/>
                          <w:marRight w:val="0"/>
                          <w:marTop w:val="0"/>
                          <w:marBottom w:val="0"/>
                          <w:divBdr>
                            <w:top w:val="none" w:sz="0" w:space="0" w:color="auto"/>
                            <w:left w:val="none" w:sz="0" w:space="0" w:color="auto"/>
                            <w:bottom w:val="none" w:sz="0" w:space="0" w:color="auto"/>
                            <w:right w:val="none" w:sz="0" w:space="0" w:color="auto"/>
                          </w:divBdr>
                          <w:divsChild>
                            <w:div w:id="8224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51097">
      <w:bodyDiv w:val="1"/>
      <w:marLeft w:val="0"/>
      <w:marRight w:val="0"/>
      <w:marTop w:val="0"/>
      <w:marBottom w:val="0"/>
      <w:divBdr>
        <w:top w:val="none" w:sz="0" w:space="0" w:color="auto"/>
        <w:left w:val="none" w:sz="0" w:space="0" w:color="auto"/>
        <w:bottom w:val="none" w:sz="0" w:space="0" w:color="auto"/>
        <w:right w:val="none" w:sz="0" w:space="0" w:color="auto"/>
      </w:divBdr>
      <w:divsChild>
        <w:div w:id="1691834017">
          <w:marLeft w:val="274"/>
          <w:marRight w:val="0"/>
          <w:marTop w:val="0"/>
          <w:marBottom w:val="0"/>
          <w:divBdr>
            <w:top w:val="none" w:sz="0" w:space="0" w:color="auto"/>
            <w:left w:val="none" w:sz="0" w:space="0" w:color="auto"/>
            <w:bottom w:val="none" w:sz="0" w:space="0" w:color="auto"/>
            <w:right w:val="none" w:sz="0" w:space="0" w:color="auto"/>
          </w:divBdr>
        </w:div>
      </w:divsChild>
    </w:div>
    <w:div w:id="307632097">
      <w:bodyDiv w:val="1"/>
      <w:marLeft w:val="0"/>
      <w:marRight w:val="0"/>
      <w:marTop w:val="0"/>
      <w:marBottom w:val="0"/>
      <w:divBdr>
        <w:top w:val="none" w:sz="0" w:space="0" w:color="auto"/>
        <w:left w:val="none" w:sz="0" w:space="0" w:color="auto"/>
        <w:bottom w:val="none" w:sz="0" w:space="0" w:color="auto"/>
        <w:right w:val="none" w:sz="0" w:space="0" w:color="auto"/>
      </w:divBdr>
    </w:div>
    <w:div w:id="308093401">
      <w:bodyDiv w:val="1"/>
      <w:marLeft w:val="0"/>
      <w:marRight w:val="0"/>
      <w:marTop w:val="0"/>
      <w:marBottom w:val="0"/>
      <w:divBdr>
        <w:top w:val="none" w:sz="0" w:space="0" w:color="auto"/>
        <w:left w:val="none" w:sz="0" w:space="0" w:color="auto"/>
        <w:bottom w:val="none" w:sz="0" w:space="0" w:color="auto"/>
        <w:right w:val="none" w:sz="0" w:space="0" w:color="auto"/>
      </w:divBdr>
    </w:div>
    <w:div w:id="314258699">
      <w:bodyDiv w:val="1"/>
      <w:marLeft w:val="0"/>
      <w:marRight w:val="0"/>
      <w:marTop w:val="0"/>
      <w:marBottom w:val="0"/>
      <w:divBdr>
        <w:top w:val="none" w:sz="0" w:space="0" w:color="auto"/>
        <w:left w:val="none" w:sz="0" w:space="0" w:color="auto"/>
        <w:bottom w:val="none" w:sz="0" w:space="0" w:color="auto"/>
        <w:right w:val="none" w:sz="0" w:space="0" w:color="auto"/>
      </w:divBdr>
      <w:divsChild>
        <w:div w:id="2131976200">
          <w:marLeft w:val="0"/>
          <w:marRight w:val="0"/>
          <w:marTop w:val="0"/>
          <w:marBottom w:val="0"/>
          <w:divBdr>
            <w:top w:val="none" w:sz="0" w:space="0" w:color="auto"/>
            <w:left w:val="none" w:sz="0" w:space="0" w:color="auto"/>
            <w:bottom w:val="none" w:sz="0" w:space="0" w:color="auto"/>
            <w:right w:val="none" w:sz="0" w:space="0" w:color="auto"/>
          </w:divBdr>
        </w:div>
        <w:div w:id="202527241">
          <w:marLeft w:val="0"/>
          <w:marRight w:val="0"/>
          <w:marTop w:val="0"/>
          <w:marBottom w:val="0"/>
          <w:divBdr>
            <w:top w:val="none" w:sz="0" w:space="0" w:color="auto"/>
            <w:left w:val="none" w:sz="0" w:space="0" w:color="auto"/>
            <w:bottom w:val="none" w:sz="0" w:space="0" w:color="auto"/>
            <w:right w:val="none" w:sz="0" w:space="0" w:color="auto"/>
          </w:divBdr>
          <w:divsChild>
            <w:div w:id="74329225">
              <w:marLeft w:val="-75"/>
              <w:marRight w:val="0"/>
              <w:marTop w:val="30"/>
              <w:marBottom w:val="30"/>
              <w:divBdr>
                <w:top w:val="none" w:sz="0" w:space="0" w:color="auto"/>
                <w:left w:val="none" w:sz="0" w:space="0" w:color="auto"/>
                <w:bottom w:val="none" w:sz="0" w:space="0" w:color="auto"/>
                <w:right w:val="none" w:sz="0" w:space="0" w:color="auto"/>
              </w:divBdr>
              <w:divsChild>
                <w:div w:id="883251593">
                  <w:marLeft w:val="0"/>
                  <w:marRight w:val="0"/>
                  <w:marTop w:val="0"/>
                  <w:marBottom w:val="0"/>
                  <w:divBdr>
                    <w:top w:val="none" w:sz="0" w:space="0" w:color="auto"/>
                    <w:left w:val="none" w:sz="0" w:space="0" w:color="auto"/>
                    <w:bottom w:val="none" w:sz="0" w:space="0" w:color="auto"/>
                    <w:right w:val="none" w:sz="0" w:space="0" w:color="auto"/>
                  </w:divBdr>
                  <w:divsChild>
                    <w:div w:id="648439540">
                      <w:marLeft w:val="0"/>
                      <w:marRight w:val="0"/>
                      <w:marTop w:val="0"/>
                      <w:marBottom w:val="0"/>
                      <w:divBdr>
                        <w:top w:val="none" w:sz="0" w:space="0" w:color="auto"/>
                        <w:left w:val="none" w:sz="0" w:space="0" w:color="auto"/>
                        <w:bottom w:val="none" w:sz="0" w:space="0" w:color="auto"/>
                        <w:right w:val="none" w:sz="0" w:space="0" w:color="auto"/>
                      </w:divBdr>
                    </w:div>
                  </w:divsChild>
                </w:div>
                <w:div w:id="1501852174">
                  <w:marLeft w:val="0"/>
                  <w:marRight w:val="0"/>
                  <w:marTop w:val="0"/>
                  <w:marBottom w:val="0"/>
                  <w:divBdr>
                    <w:top w:val="none" w:sz="0" w:space="0" w:color="auto"/>
                    <w:left w:val="none" w:sz="0" w:space="0" w:color="auto"/>
                    <w:bottom w:val="none" w:sz="0" w:space="0" w:color="auto"/>
                    <w:right w:val="none" w:sz="0" w:space="0" w:color="auto"/>
                  </w:divBdr>
                  <w:divsChild>
                    <w:div w:id="2096826094">
                      <w:marLeft w:val="0"/>
                      <w:marRight w:val="0"/>
                      <w:marTop w:val="0"/>
                      <w:marBottom w:val="0"/>
                      <w:divBdr>
                        <w:top w:val="none" w:sz="0" w:space="0" w:color="auto"/>
                        <w:left w:val="none" w:sz="0" w:space="0" w:color="auto"/>
                        <w:bottom w:val="none" w:sz="0" w:space="0" w:color="auto"/>
                        <w:right w:val="none" w:sz="0" w:space="0" w:color="auto"/>
                      </w:divBdr>
                    </w:div>
                  </w:divsChild>
                </w:div>
                <w:div w:id="249430981">
                  <w:marLeft w:val="0"/>
                  <w:marRight w:val="0"/>
                  <w:marTop w:val="0"/>
                  <w:marBottom w:val="0"/>
                  <w:divBdr>
                    <w:top w:val="none" w:sz="0" w:space="0" w:color="auto"/>
                    <w:left w:val="none" w:sz="0" w:space="0" w:color="auto"/>
                    <w:bottom w:val="none" w:sz="0" w:space="0" w:color="auto"/>
                    <w:right w:val="none" w:sz="0" w:space="0" w:color="auto"/>
                  </w:divBdr>
                  <w:divsChild>
                    <w:div w:id="505558293">
                      <w:marLeft w:val="0"/>
                      <w:marRight w:val="0"/>
                      <w:marTop w:val="0"/>
                      <w:marBottom w:val="0"/>
                      <w:divBdr>
                        <w:top w:val="none" w:sz="0" w:space="0" w:color="auto"/>
                        <w:left w:val="none" w:sz="0" w:space="0" w:color="auto"/>
                        <w:bottom w:val="none" w:sz="0" w:space="0" w:color="auto"/>
                        <w:right w:val="none" w:sz="0" w:space="0" w:color="auto"/>
                      </w:divBdr>
                    </w:div>
                  </w:divsChild>
                </w:div>
                <w:div w:id="897470601">
                  <w:marLeft w:val="0"/>
                  <w:marRight w:val="0"/>
                  <w:marTop w:val="0"/>
                  <w:marBottom w:val="0"/>
                  <w:divBdr>
                    <w:top w:val="none" w:sz="0" w:space="0" w:color="auto"/>
                    <w:left w:val="none" w:sz="0" w:space="0" w:color="auto"/>
                    <w:bottom w:val="none" w:sz="0" w:space="0" w:color="auto"/>
                    <w:right w:val="none" w:sz="0" w:space="0" w:color="auto"/>
                  </w:divBdr>
                  <w:divsChild>
                    <w:div w:id="543492301">
                      <w:marLeft w:val="0"/>
                      <w:marRight w:val="0"/>
                      <w:marTop w:val="0"/>
                      <w:marBottom w:val="0"/>
                      <w:divBdr>
                        <w:top w:val="none" w:sz="0" w:space="0" w:color="auto"/>
                        <w:left w:val="none" w:sz="0" w:space="0" w:color="auto"/>
                        <w:bottom w:val="none" w:sz="0" w:space="0" w:color="auto"/>
                        <w:right w:val="none" w:sz="0" w:space="0" w:color="auto"/>
                      </w:divBdr>
                    </w:div>
                  </w:divsChild>
                </w:div>
                <w:div w:id="1267807542">
                  <w:marLeft w:val="0"/>
                  <w:marRight w:val="0"/>
                  <w:marTop w:val="0"/>
                  <w:marBottom w:val="0"/>
                  <w:divBdr>
                    <w:top w:val="none" w:sz="0" w:space="0" w:color="auto"/>
                    <w:left w:val="none" w:sz="0" w:space="0" w:color="auto"/>
                    <w:bottom w:val="none" w:sz="0" w:space="0" w:color="auto"/>
                    <w:right w:val="none" w:sz="0" w:space="0" w:color="auto"/>
                  </w:divBdr>
                  <w:divsChild>
                    <w:div w:id="1227645397">
                      <w:marLeft w:val="0"/>
                      <w:marRight w:val="0"/>
                      <w:marTop w:val="0"/>
                      <w:marBottom w:val="0"/>
                      <w:divBdr>
                        <w:top w:val="none" w:sz="0" w:space="0" w:color="auto"/>
                        <w:left w:val="none" w:sz="0" w:space="0" w:color="auto"/>
                        <w:bottom w:val="none" w:sz="0" w:space="0" w:color="auto"/>
                        <w:right w:val="none" w:sz="0" w:space="0" w:color="auto"/>
                      </w:divBdr>
                    </w:div>
                  </w:divsChild>
                </w:div>
                <w:div w:id="335428958">
                  <w:marLeft w:val="0"/>
                  <w:marRight w:val="0"/>
                  <w:marTop w:val="0"/>
                  <w:marBottom w:val="0"/>
                  <w:divBdr>
                    <w:top w:val="none" w:sz="0" w:space="0" w:color="auto"/>
                    <w:left w:val="none" w:sz="0" w:space="0" w:color="auto"/>
                    <w:bottom w:val="none" w:sz="0" w:space="0" w:color="auto"/>
                    <w:right w:val="none" w:sz="0" w:space="0" w:color="auto"/>
                  </w:divBdr>
                  <w:divsChild>
                    <w:div w:id="2119519771">
                      <w:marLeft w:val="0"/>
                      <w:marRight w:val="0"/>
                      <w:marTop w:val="0"/>
                      <w:marBottom w:val="0"/>
                      <w:divBdr>
                        <w:top w:val="none" w:sz="0" w:space="0" w:color="auto"/>
                        <w:left w:val="none" w:sz="0" w:space="0" w:color="auto"/>
                        <w:bottom w:val="none" w:sz="0" w:space="0" w:color="auto"/>
                        <w:right w:val="none" w:sz="0" w:space="0" w:color="auto"/>
                      </w:divBdr>
                    </w:div>
                  </w:divsChild>
                </w:div>
                <w:div w:id="785388449">
                  <w:marLeft w:val="0"/>
                  <w:marRight w:val="0"/>
                  <w:marTop w:val="0"/>
                  <w:marBottom w:val="0"/>
                  <w:divBdr>
                    <w:top w:val="none" w:sz="0" w:space="0" w:color="auto"/>
                    <w:left w:val="none" w:sz="0" w:space="0" w:color="auto"/>
                    <w:bottom w:val="none" w:sz="0" w:space="0" w:color="auto"/>
                    <w:right w:val="none" w:sz="0" w:space="0" w:color="auto"/>
                  </w:divBdr>
                  <w:divsChild>
                    <w:div w:id="1566064222">
                      <w:marLeft w:val="0"/>
                      <w:marRight w:val="0"/>
                      <w:marTop w:val="0"/>
                      <w:marBottom w:val="0"/>
                      <w:divBdr>
                        <w:top w:val="none" w:sz="0" w:space="0" w:color="auto"/>
                        <w:left w:val="none" w:sz="0" w:space="0" w:color="auto"/>
                        <w:bottom w:val="none" w:sz="0" w:space="0" w:color="auto"/>
                        <w:right w:val="none" w:sz="0" w:space="0" w:color="auto"/>
                      </w:divBdr>
                    </w:div>
                  </w:divsChild>
                </w:div>
                <w:div w:id="1539852583">
                  <w:marLeft w:val="0"/>
                  <w:marRight w:val="0"/>
                  <w:marTop w:val="0"/>
                  <w:marBottom w:val="0"/>
                  <w:divBdr>
                    <w:top w:val="none" w:sz="0" w:space="0" w:color="auto"/>
                    <w:left w:val="none" w:sz="0" w:space="0" w:color="auto"/>
                    <w:bottom w:val="none" w:sz="0" w:space="0" w:color="auto"/>
                    <w:right w:val="none" w:sz="0" w:space="0" w:color="auto"/>
                  </w:divBdr>
                  <w:divsChild>
                    <w:div w:id="283003715">
                      <w:marLeft w:val="0"/>
                      <w:marRight w:val="0"/>
                      <w:marTop w:val="0"/>
                      <w:marBottom w:val="0"/>
                      <w:divBdr>
                        <w:top w:val="none" w:sz="0" w:space="0" w:color="auto"/>
                        <w:left w:val="none" w:sz="0" w:space="0" w:color="auto"/>
                        <w:bottom w:val="none" w:sz="0" w:space="0" w:color="auto"/>
                        <w:right w:val="none" w:sz="0" w:space="0" w:color="auto"/>
                      </w:divBdr>
                    </w:div>
                  </w:divsChild>
                </w:div>
                <w:div w:id="986742647">
                  <w:marLeft w:val="0"/>
                  <w:marRight w:val="0"/>
                  <w:marTop w:val="0"/>
                  <w:marBottom w:val="0"/>
                  <w:divBdr>
                    <w:top w:val="none" w:sz="0" w:space="0" w:color="auto"/>
                    <w:left w:val="none" w:sz="0" w:space="0" w:color="auto"/>
                    <w:bottom w:val="none" w:sz="0" w:space="0" w:color="auto"/>
                    <w:right w:val="none" w:sz="0" w:space="0" w:color="auto"/>
                  </w:divBdr>
                  <w:divsChild>
                    <w:div w:id="1841116482">
                      <w:marLeft w:val="0"/>
                      <w:marRight w:val="0"/>
                      <w:marTop w:val="0"/>
                      <w:marBottom w:val="0"/>
                      <w:divBdr>
                        <w:top w:val="none" w:sz="0" w:space="0" w:color="auto"/>
                        <w:left w:val="none" w:sz="0" w:space="0" w:color="auto"/>
                        <w:bottom w:val="none" w:sz="0" w:space="0" w:color="auto"/>
                        <w:right w:val="none" w:sz="0" w:space="0" w:color="auto"/>
                      </w:divBdr>
                    </w:div>
                  </w:divsChild>
                </w:div>
                <w:div w:id="1355352169">
                  <w:marLeft w:val="0"/>
                  <w:marRight w:val="0"/>
                  <w:marTop w:val="0"/>
                  <w:marBottom w:val="0"/>
                  <w:divBdr>
                    <w:top w:val="none" w:sz="0" w:space="0" w:color="auto"/>
                    <w:left w:val="none" w:sz="0" w:space="0" w:color="auto"/>
                    <w:bottom w:val="none" w:sz="0" w:space="0" w:color="auto"/>
                    <w:right w:val="none" w:sz="0" w:space="0" w:color="auto"/>
                  </w:divBdr>
                  <w:divsChild>
                    <w:div w:id="367680320">
                      <w:marLeft w:val="0"/>
                      <w:marRight w:val="0"/>
                      <w:marTop w:val="0"/>
                      <w:marBottom w:val="0"/>
                      <w:divBdr>
                        <w:top w:val="none" w:sz="0" w:space="0" w:color="auto"/>
                        <w:left w:val="none" w:sz="0" w:space="0" w:color="auto"/>
                        <w:bottom w:val="none" w:sz="0" w:space="0" w:color="auto"/>
                        <w:right w:val="none" w:sz="0" w:space="0" w:color="auto"/>
                      </w:divBdr>
                    </w:div>
                  </w:divsChild>
                </w:div>
                <w:div w:id="1860849761">
                  <w:marLeft w:val="0"/>
                  <w:marRight w:val="0"/>
                  <w:marTop w:val="0"/>
                  <w:marBottom w:val="0"/>
                  <w:divBdr>
                    <w:top w:val="none" w:sz="0" w:space="0" w:color="auto"/>
                    <w:left w:val="none" w:sz="0" w:space="0" w:color="auto"/>
                    <w:bottom w:val="none" w:sz="0" w:space="0" w:color="auto"/>
                    <w:right w:val="none" w:sz="0" w:space="0" w:color="auto"/>
                  </w:divBdr>
                  <w:divsChild>
                    <w:div w:id="955791690">
                      <w:marLeft w:val="0"/>
                      <w:marRight w:val="0"/>
                      <w:marTop w:val="0"/>
                      <w:marBottom w:val="0"/>
                      <w:divBdr>
                        <w:top w:val="none" w:sz="0" w:space="0" w:color="auto"/>
                        <w:left w:val="none" w:sz="0" w:space="0" w:color="auto"/>
                        <w:bottom w:val="none" w:sz="0" w:space="0" w:color="auto"/>
                        <w:right w:val="none" w:sz="0" w:space="0" w:color="auto"/>
                      </w:divBdr>
                    </w:div>
                  </w:divsChild>
                </w:div>
                <w:div w:id="1401178017">
                  <w:marLeft w:val="0"/>
                  <w:marRight w:val="0"/>
                  <w:marTop w:val="0"/>
                  <w:marBottom w:val="0"/>
                  <w:divBdr>
                    <w:top w:val="none" w:sz="0" w:space="0" w:color="auto"/>
                    <w:left w:val="none" w:sz="0" w:space="0" w:color="auto"/>
                    <w:bottom w:val="none" w:sz="0" w:space="0" w:color="auto"/>
                    <w:right w:val="none" w:sz="0" w:space="0" w:color="auto"/>
                  </w:divBdr>
                  <w:divsChild>
                    <w:div w:id="681278341">
                      <w:marLeft w:val="0"/>
                      <w:marRight w:val="0"/>
                      <w:marTop w:val="0"/>
                      <w:marBottom w:val="0"/>
                      <w:divBdr>
                        <w:top w:val="none" w:sz="0" w:space="0" w:color="auto"/>
                        <w:left w:val="none" w:sz="0" w:space="0" w:color="auto"/>
                        <w:bottom w:val="none" w:sz="0" w:space="0" w:color="auto"/>
                        <w:right w:val="none" w:sz="0" w:space="0" w:color="auto"/>
                      </w:divBdr>
                    </w:div>
                  </w:divsChild>
                </w:div>
                <w:div w:id="418331266">
                  <w:marLeft w:val="0"/>
                  <w:marRight w:val="0"/>
                  <w:marTop w:val="0"/>
                  <w:marBottom w:val="0"/>
                  <w:divBdr>
                    <w:top w:val="none" w:sz="0" w:space="0" w:color="auto"/>
                    <w:left w:val="none" w:sz="0" w:space="0" w:color="auto"/>
                    <w:bottom w:val="none" w:sz="0" w:space="0" w:color="auto"/>
                    <w:right w:val="none" w:sz="0" w:space="0" w:color="auto"/>
                  </w:divBdr>
                  <w:divsChild>
                    <w:div w:id="60255617">
                      <w:marLeft w:val="0"/>
                      <w:marRight w:val="0"/>
                      <w:marTop w:val="0"/>
                      <w:marBottom w:val="0"/>
                      <w:divBdr>
                        <w:top w:val="none" w:sz="0" w:space="0" w:color="auto"/>
                        <w:left w:val="none" w:sz="0" w:space="0" w:color="auto"/>
                        <w:bottom w:val="none" w:sz="0" w:space="0" w:color="auto"/>
                        <w:right w:val="none" w:sz="0" w:space="0" w:color="auto"/>
                      </w:divBdr>
                    </w:div>
                  </w:divsChild>
                </w:div>
                <w:div w:id="1250501016">
                  <w:marLeft w:val="0"/>
                  <w:marRight w:val="0"/>
                  <w:marTop w:val="0"/>
                  <w:marBottom w:val="0"/>
                  <w:divBdr>
                    <w:top w:val="none" w:sz="0" w:space="0" w:color="auto"/>
                    <w:left w:val="none" w:sz="0" w:space="0" w:color="auto"/>
                    <w:bottom w:val="none" w:sz="0" w:space="0" w:color="auto"/>
                    <w:right w:val="none" w:sz="0" w:space="0" w:color="auto"/>
                  </w:divBdr>
                  <w:divsChild>
                    <w:div w:id="619995168">
                      <w:marLeft w:val="0"/>
                      <w:marRight w:val="0"/>
                      <w:marTop w:val="0"/>
                      <w:marBottom w:val="0"/>
                      <w:divBdr>
                        <w:top w:val="none" w:sz="0" w:space="0" w:color="auto"/>
                        <w:left w:val="none" w:sz="0" w:space="0" w:color="auto"/>
                        <w:bottom w:val="none" w:sz="0" w:space="0" w:color="auto"/>
                        <w:right w:val="none" w:sz="0" w:space="0" w:color="auto"/>
                      </w:divBdr>
                    </w:div>
                  </w:divsChild>
                </w:div>
                <w:div w:id="1766994391">
                  <w:marLeft w:val="0"/>
                  <w:marRight w:val="0"/>
                  <w:marTop w:val="0"/>
                  <w:marBottom w:val="0"/>
                  <w:divBdr>
                    <w:top w:val="none" w:sz="0" w:space="0" w:color="auto"/>
                    <w:left w:val="none" w:sz="0" w:space="0" w:color="auto"/>
                    <w:bottom w:val="none" w:sz="0" w:space="0" w:color="auto"/>
                    <w:right w:val="none" w:sz="0" w:space="0" w:color="auto"/>
                  </w:divBdr>
                  <w:divsChild>
                    <w:div w:id="1540390733">
                      <w:marLeft w:val="0"/>
                      <w:marRight w:val="0"/>
                      <w:marTop w:val="0"/>
                      <w:marBottom w:val="0"/>
                      <w:divBdr>
                        <w:top w:val="none" w:sz="0" w:space="0" w:color="auto"/>
                        <w:left w:val="none" w:sz="0" w:space="0" w:color="auto"/>
                        <w:bottom w:val="none" w:sz="0" w:space="0" w:color="auto"/>
                        <w:right w:val="none" w:sz="0" w:space="0" w:color="auto"/>
                      </w:divBdr>
                    </w:div>
                  </w:divsChild>
                </w:div>
                <w:div w:id="1593932834">
                  <w:marLeft w:val="0"/>
                  <w:marRight w:val="0"/>
                  <w:marTop w:val="0"/>
                  <w:marBottom w:val="0"/>
                  <w:divBdr>
                    <w:top w:val="none" w:sz="0" w:space="0" w:color="auto"/>
                    <w:left w:val="none" w:sz="0" w:space="0" w:color="auto"/>
                    <w:bottom w:val="none" w:sz="0" w:space="0" w:color="auto"/>
                    <w:right w:val="none" w:sz="0" w:space="0" w:color="auto"/>
                  </w:divBdr>
                  <w:divsChild>
                    <w:div w:id="4134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63577">
          <w:marLeft w:val="0"/>
          <w:marRight w:val="0"/>
          <w:marTop w:val="0"/>
          <w:marBottom w:val="0"/>
          <w:divBdr>
            <w:top w:val="none" w:sz="0" w:space="0" w:color="auto"/>
            <w:left w:val="none" w:sz="0" w:space="0" w:color="auto"/>
            <w:bottom w:val="none" w:sz="0" w:space="0" w:color="auto"/>
            <w:right w:val="none" w:sz="0" w:space="0" w:color="auto"/>
          </w:divBdr>
        </w:div>
      </w:divsChild>
    </w:div>
    <w:div w:id="321355150">
      <w:bodyDiv w:val="1"/>
      <w:marLeft w:val="0"/>
      <w:marRight w:val="0"/>
      <w:marTop w:val="0"/>
      <w:marBottom w:val="0"/>
      <w:divBdr>
        <w:top w:val="none" w:sz="0" w:space="0" w:color="auto"/>
        <w:left w:val="none" w:sz="0" w:space="0" w:color="auto"/>
        <w:bottom w:val="none" w:sz="0" w:space="0" w:color="auto"/>
        <w:right w:val="none" w:sz="0" w:space="0" w:color="auto"/>
      </w:divBdr>
    </w:div>
    <w:div w:id="326325474">
      <w:bodyDiv w:val="1"/>
      <w:marLeft w:val="0"/>
      <w:marRight w:val="0"/>
      <w:marTop w:val="0"/>
      <w:marBottom w:val="0"/>
      <w:divBdr>
        <w:top w:val="none" w:sz="0" w:space="0" w:color="auto"/>
        <w:left w:val="none" w:sz="0" w:space="0" w:color="auto"/>
        <w:bottom w:val="none" w:sz="0" w:space="0" w:color="auto"/>
        <w:right w:val="none" w:sz="0" w:space="0" w:color="auto"/>
      </w:divBdr>
    </w:div>
    <w:div w:id="334111782">
      <w:bodyDiv w:val="1"/>
      <w:marLeft w:val="0"/>
      <w:marRight w:val="0"/>
      <w:marTop w:val="0"/>
      <w:marBottom w:val="0"/>
      <w:divBdr>
        <w:top w:val="none" w:sz="0" w:space="0" w:color="auto"/>
        <w:left w:val="none" w:sz="0" w:space="0" w:color="auto"/>
        <w:bottom w:val="none" w:sz="0" w:space="0" w:color="auto"/>
        <w:right w:val="none" w:sz="0" w:space="0" w:color="auto"/>
      </w:divBdr>
    </w:div>
    <w:div w:id="345250247">
      <w:bodyDiv w:val="1"/>
      <w:marLeft w:val="0"/>
      <w:marRight w:val="0"/>
      <w:marTop w:val="0"/>
      <w:marBottom w:val="0"/>
      <w:divBdr>
        <w:top w:val="none" w:sz="0" w:space="0" w:color="auto"/>
        <w:left w:val="none" w:sz="0" w:space="0" w:color="auto"/>
        <w:bottom w:val="none" w:sz="0" w:space="0" w:color="auto"/>
        <w:right w:val="none" w:sz="0" w:space="0" w:color="auto"/>
      </w:divBdr>
    </w:div>
    <w:div w:id="346173762">
      <w:bodyDiv w:val="1"/>
      <w:marLeft w:val="0"/>
      <w:marRight w:val="0"/>
      <w:marTop w:val="0"/>
      <w:marBottom w:val="0"/>
      <w:divBdr>
        <w:top w:val="none" w:sz="0" w:space="0" w:color="auto"/>
        <w:left w:val="none" w:sz="0" w:space="0" w:color="auto"/>
        <w:bottom w:val="none" w:sz="0" w:space="0" w:color="auto"/>
        <w:right w:val="none" w:sz="0" w:space="0" w:color="auto"/>
      </w:divBdr>
    </w:div>
    <w:div w:id="346713310">
      <w:bodyDiv w:val="1"/>
      <w:marLeft w:val="0"/>
      <w:marRight w:val="0"/>
      <w:marTop w:val="0"/>
      <w:marBottom w:val="0"/>
      <w:divBdr>
        <w:top w:val="none" w:sz="0" w:space="0" w:color="auto"/>
        <w:left w:val="none" w:sz="0" w:space="0" w:color="auto"/>
        <w:bottom w:val="none" w:sz="0" w:space="0" w:color="auto"/>
        <w:right w:val="none" w:sz="0" w:space="0" w:color="auto"/>
      </w:divBdr>
    </w:div>
    <w:div w:id="354962180">
      <w:bodyDiv w:val="1"/>
      <w:marLeft w:val="0"/>
      <w:marRight w:val="0"/>
      <w:marTop w:val="0"/>
      <w:marBottom w:val="0"/>
      <w:divBdr>
        <w:top w:val="none" w:sz="0" w:space="0" w:color="auto"/>
        <w:left w:val="none" w:sz="0" w:space="0" w:color="auto"/>
        <w:bottom w:val="none" w:sz="0" w:space="0" w:color="auto"/>
        <w:right w:val="none" w:sz="0" w:space="0" w:color="auto"/>
      </w:divBdr>
    </w:div>
    <w:div w:id="358746870">
      <w:bodyDiv w:val="1"/>
      <w:marLeft w:val="0"/>
      <w:marRight w:val="0"/>
      <w:marTop w:val="0"/>
      <w:marBottom w:val="0"/>
      <w:divBdr>
        <w:top w:val="none" w:sz="0" w:space="0" w:color="auto"/>
        <w:left w:val="none" w:sz="0" w:space="0" w:color="auto"/>
        <w:bottom w:val="none" w:sz="0" w:space="0" w:color="auto"/>
        <w:right w:val="none" w:sz="0" w:space="0" w:color="auto"/>
      </w:divBdr>
    </w:div>
    <w:div w:id="378628814">
      <w:bodyDiv w:val="1"/>
      <w:marLeft w:val="0"/>
      <w:marRight w:val="0"/>
      <w:marTop w:val="0"/>
      <w:marBottom w:val="0"/>
      <w:divBdr>
        <w:top w:val="none" w:sz="0" w:space="0" w:color="auto"/>
        <w:left w:val="none" w:sz="0" w:space="0" w:color="auto"/>
        <w:bottom w:val="none" w:sz="0" w:space="0" w:color="auto"/>
        <w:right w:val="none" w:sz="0" w:space="0" w:color="auto"/>
      </w:divBdr>
    </w:div>
    <w:div w:id="384253441">
      <w:bodyDiv w:val="1"/>
      <w:marLeft w:val="0"/>
      <w:marRight w:val="0"/>
      <w:marTop w:val="0"/>
      <w:marBottom w:val="0"/>
      <w:divBdr>
        <w:top w:val="none" w:sz="0" w:space="0" w:color="auto"/>
        <w:left w:val="none" w:sz="0" w:space="0" w:color="auto"/>
        <w:bottom w:val="none" w:sz="0" w:space="0" w:color="auto"/>
        <w:right w:val="none" w:sz="0" w:space="0" w:color="auto"/>
      </w:divBdr>
    </w:div>
    <w:div w:id="390352981">
      <w:bodyDiv w:val="1"/>
      <w:marLeft w:val="0"/>
      <w:marRight w:val="0"/>
      <w:marTop w:val="0"/>
      <w:marBottom w:val="0"/>
      <w:divBdr>
        <w:top w:val="none" w:sz="0" w:space="0" w:color="auto"/>
        <w:left w:val="none" w:sz="0" w:space="0" w:color="auto"/>
        <w:bottom w:val="none" w:sz="0" w:space="0" w:color="auto"/>
        <w:right w:val="none" w:sz="0" w:space="0" w:color="auto"/>
      </w:divBdr>
    </w:div>
    <w:div w:id="393050193">
      <w:bodyDiv w:val="1"/>
      <w:marLeft w:val="0"/>
      <w:marRight w:val="0"/>
      <w:marTop w:val="0"/>
      <w:marBottom w:val="0"/>
      <w:divBdr>
        <w:top w:val="none" w:sz="0" w:space="0" w:color="auto"/>
        <w:left w:val="none" w:sz="0" w:space="0" w:color="auto"/>
        <w:bottom w:val="none" w:sz="0" w:space="0" w:color="auto"/>
        <w:right w:val="none" w:sz="0" w:space="0" w:color="auto"/>
      </w:divBdr>
      <w:divsChild>
        <w:div w:id="1503545019">
          <w:marLeft w:val="0"/>
          <w:marRight w:val="0"/>
          <w:marTop w:val="0"/>
          <w:marBottom w:val="0"/>
          <w:divBdr>
            <w:top w:val="none" w:sz="0" w:space="0" w:color="auto"/>
            <w:left w:val="none" w:sz="0" w:space="0" w:color="auto"/>
            <w:bottom w:val="none" w:sz="0" w:space="0" w:color="auto"/>
            <w:right w:val="none" w:sz="0" w:space="0" w:color="auto"/>
          </w:divBdr>
          <w:divsChild>
            <w:div w:id="699932937">
              <w:marLeft w:val="0"/>
              <w:marRight w:val="0"/>
              <w:marTop w:val="0"/>
              <w:marBottom w:val="0"/>
              <w:divBdr>
                <w:top w:val="none" w:sz="0" w:space="0" w:color="auto"/>
                <w:left w:val="none" w:sz="0" w:space="0" w:color="auto"/>
                <w:bottom w:val="none" w:sz="0" w:space="0" w:color="auto"/>
                <w:right w:val="none" w:sz="0" w:space="0" w:color="auto"/>
              </w:divBdr>
              <w:divsChild>
                <w:div w:id="570695223">
                  <w:marLeft w:val="0"/>
                  <w:marRight w:val="0"/>
                  <w:marTop w:val="0"/>
                  <w:marBottom w:val="0"/>
                  <w:divBdr>
                    <w:top w:val="none" w:sz="0" w:space="0" w:color="auto"/>
                    <w:left w:val="none" w:sz="0" w:space="0" w:color="auto"/>
                    <w:bottom w:val="none" w:sz="0" w:space="0" w:color="auto"/>
                    <w:right w:val="none" w:sz="0" w:space="0" w:color="auto"/>
                  </w:divBdr>
                  <w:divsChild>
                    <w:div w:id="653460158">
                      <w:marLeft w:val="0"/>
                      <w:marRight w:val="0"/>
                      <w:marTop w:val="0"/>
                      <w:marBottom w:val="0"/>
                      <w:divBdr>
                        <w:top w:val="none" w:sz="0" w:space="0" w:color="auto"/>
                        <w:left w:val="none" w:sz="0" w:space="0" w:color="auto"/>
                        <w:bottom w:val="none" w:sz="0" w:space="0" w:color="auto"/>
                        <w:right w:val="none" w:sz="0" w:space="0" w:color="auto"/>
                      </w:divBdr>
                      <w:divsChild>
                        <w:div w:id="874391689">
                          <w:marLeft w:val="0"/>
                          <w:marRight w:val="0"/>
                          <w:marTop w:val="0"/>
                          <w:marBottom w:val="0"/>
                          <w:divBdr>
                            <w:top w:val="none" w:sz="0" w:space="0" w:color="auto"/>
                            <w:left w:val="none" w:sz="0" w:space="0" w:color="auto"/>
                            <w:bottom w:val="none" w:sz="0" w:space="0" w:color="auto"/>
                            <w:right w:val="none" w:sz="0" w:space="0" w:color="auto"/>
                          </w:divBdr>
                          <w:divsChild>
                            <w:div w:id="9896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1553">
                      <w:marLeft w:val="0"/>
                      <w:marRight w:val="0"/>
                      <w:marTop w:val="0"/>
                      <w:marBottom w:val="0"/>
                      <w:divBdr>
                        <w:top w:val="none" w:sz="0" w:space="0" w:color="auto"/>
                        <w:left w:val="none" w:sz="0" w:space="0" w:color="auto"/>
                        <w:bottom w:val="none" w:sz="0" w:space="0" w:color="auto"/>
                        <w:right w:val="none" w:sz="0" w:space="0" w:color="auto"/>
                      </w:divBdr>
                      <w:divsChild>
                        <w:div w:id="1149442649">
                          <w:marLeft w:val="0"/>
                          <w:marRight w:val="0"/>
                          <w:marTop w:val="0"/>
                          <w:marBottom w:val="0"/>
                          <w:divBdr>
                            <w:top w:val="none" w:sz="0" w:space="0" w:color="auto"/>
                            <w:left w:val="none" w:sz="0" w:space="0" w:color="auto"/>
                            <w:bottom w:val="none" w:sz="0" w:space="0" w:color="auto"/>
                            <w:right w:val="none" w:sz="0" w:space="0" w:color="auto"/>
                          </w:divBdr>
                          <w:divsChild>
                            <w:div w:id="6728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583791">
      <w:bodyDiv w:val="1"/>
      <w:marLeft w:val="0"/>
      <w:marRight w:val="0"/>
      <w:marTop w:val="0"/>
      <w:marBottom w:val="0"/>
      <w:divBdr>
        <w:top w:val="none" w:sz="0" w:space="0" w:color="auto"/>
        <w:left w:val="none" w:sz="0" w:space="0" w:color="auto"/>
        <w:bottom w:val="none" w:sz="0" w:space="0" w:color="auto"/>
        <w:right w:val="none" w:sz="0" w:space="0" w:color="auto"/>
      </w:divBdr>
    </w:div>
    <w:div w:id="421686412">
      <w:bodyDiv w:val="1"/>
      <w:marLeft w:val="0"/>
      <w:marRight w:val="0"/>
      <w:marTop w:val="0"/>
      <w:marBottom w:val="0"/>
      <w:divBdr>
        <w:top w:val="none" w:sz="0" w:space="0" w:color="auto"/>
        <w:left w:val="none" w:sz="0" w:space="0" w:color="auto"/>
        <w:bottom w:val="none" w:sz="0" w:space="0" w:color="auto"/>
        <w:right w:val="none" w:sz="0" w:space="0" w:color="auto"/>
      </w:divBdr>
    </w:div>
    <w:div w:id="424805416">
      <w:bodyDiv w:val="1"/>
      <w:marLeft w:val="0"/>
      <w:marRight w:val="0"/>
      <w:marTop w:val="0"/>
      <w:marBottom w:val="0"/>
      <w:divBdr>
        <w:top w:val="none" w:sz="0" w:space="0" w:color="auto"/>
        <w:left w:val="none" w:sz="0" w:space="0" w:color="auto"/>
        <w:bottom w:val="none" w:sz="0" w:space="0" w:color="auto"/>
        <w:right w:val="none" w:sz="0" w:space="0" w:color="auto"/>
      </w:divBdr>
    </w:div>
    <w:div w:id="425424140">
      <w:bodyDiv w:val="1"/>
      <w:marLeft w:val="0"/>
      <w:marRight w:val="0"/>
      <w:marTop w:val="0"/>
      <w:marBottom w:val="0"/>
      <w:divBdr>
        <w:top w:val="none" w:sz="0" w:space="0" w:color="auto"/>
        <w:left w:val="none" w:sz="0" w:space="0" w:color="auto"/>
        <w:bottom w:val="none" w:sz="0" w:space="0" w:color="auto"/>
        <w:right w:val="none" w:sz="0" w:space="0" w:color="auto"/>
      </w:divBdr>
      <w:divsChild>
        <w:div w:id="1638101612">
          <w:marLeft w:val="0"/>
          <w:marRight w:val="0"/>
          <w:marTop w:val="0"/>
          <w:marBottom w:val="0"/>
          <w:divBdr>
            <w:top w:val="none" w:sz="0" w:space="0" w:color="auto"/>
            <w:left w:val="none" w:sz="0" w:space="0" w:color="auto"/>
            <w:bottom w:val="none" w:sz="0" w:space="0" w:color="auto"/>
            <w:right w:val="none" w:sz="0" w:space="0" w:color="auto"/>
          </w:divBdr>
        </w:div>
        <w:div w:id="1070542081">
          <w:marLeft w:val="0"/>
          <w:marRight w:val="0"/>
          <w:marTop w:val="0"/>
          <w:marBottom w:val="0"/>
          <w:divBdr>
            <w:top w:val="none" w:sz="0" w:space="0" w:color="auto"/>
            <w:left w:val="none" w:sz="0" w:space="0" w:color="auto"/>
            <w:bottom w:val="none" w:sz="0" w:space="0" w:color="auto"/>
            <w:right w:val="none" w:sz="0" w:space="0" w:color="auto"/>
          </w:divBdr>
        </w:div>
        <w:div w:id="1027609036">
          <w:marLeft w:val="0"/>
          <w:marRight w:val="0"/>
          <w:marTop w:val="0"/>
          <w:marBottom w:val="0"/>
          <w:divBdr>
            <w:top w:val="none" w:sz="0" w:space="0" w:color="auto"/>
            <w:left w:val="none" w:sz="0" w:space="0" w:color="auto"/>
            <w:bottom w:val="none" w:sz="0" w:space="0" w:color="auto"/>
            <w:right w:val="none" w:sz="0" w:space="0" w:color="auto"/>
          </w:divBdr>
        </w:div>
        <w:div w:id="1687443247">
          <w:marLeft w:val="0"/>
          <w:marRight w:val="0"/>
          <w:marTop w:val="0"/>
          <w:marBottom w:val="0"/>
          <w:divBdr>
            <w:top w:val="none" w:sz="0" w:space="0" w:color="auto"/>
            <w:left w:val="none" w:sz="0" w:space="0" w:color="auto"/>
            <w:bottom w:val="none" w:sz="0" w:space="0" w:color="auto"/>
            <w:right w:val="none" w:sz="0" w:space="0" w:color="auto"/>
          </w:divBdr>
        </w:div>
        <w:div w:id="1311128258">
          <w:marLeft w:val="0"/>
          <w:marRight w:val="0"/>
          <w:marTop w:val="0"/>
          <w:marBottom w:val="0"/>
          <w:divBdr>
            <w:top w:val="none" w:sz="0" w:space="0" w:color="auto"/>
            <w:left w:val="none" w:sz="0" w:space="0" w:color="auto"/>
            <w:bottom w:val="none" w:sz="0" w:space="0" w:color="auto"/>
            <w:right w:val="none" w:sz="0" w:space="0" w:color="auto"/>
          </w:divBdr>
        </w:div>
        <w:div w:id="2119981331">
          <w:marLeft w:val="0"/>
          <w:marRight w:val="0"/>
          <w:marTop w:val="0"/>
          <w:marBottom w:val="0"/>
          <w:divBdr>
            <w:top w:val="none" w:sz="0" w:space="0" w:color="auto"/>
            <w:left w:val="none" w:sz="0" w:space="0" w:color="auto"/>
            <w:bottom w:val="none" w:sz="0" w:space="0" w:color="auto"/>
            <w:right w:val="none" w:sz="0" w:space="0" w:color="auto"/>
          </w:divBdr>
        </w:div>
        <w:div w:id="1220701856">
          <w:marLeft w:val="0"/>
          <w:marRight w:val="0"/>
          <w:marTop w:val="0"/>
          <w:marBottom w:val="0"/>
          <w:divBdr>
            <w:top w:val="none" w:sz="0" w:space="0" w:color="auto"/>
            <w:left w:val="none" w:sz="0" w:space="0" w:color="auto"/>
            <w:bottom w:val="none" w:sz="0" w:space="0" w:color="auto"/>
            <w:right w:val="none" w:sz="0" w:space="0" w:color="auto"/>
          </w:divBdr>
        </w:div>
        <w:div w:id="428697391">
          <w:marLeft w:val="0"/>
          <w:marRight w:val="0"/>
          <w:marTop w:val="0"/>
          <w:marBottom w:val="0"/>
          <w:divBdr>
            <w:top w:val="none" w:sz="0" w:space="0" w:color="auto"/>
            <w:left w:val="none" w:sz="0" w:space="0" w:color="auto"/>
            <w:bottom w:val="none" w:sz="0" w:space="0" w:color="auto"/>
            <w:right w:val="none" w:sz="0" w:space="0" w:color="auto"/>
          </w:divBdr>
        </w:div>
      </w:divsChild>
    </w:div>
    <w:div w:id="432170607">
      <w:bodyDiv w:val="1"/>
      <w:marLeft w:val="0"/>
      <w:marRight w:val="0"/>
      <w:marTop w:val="0"/>
      <w:marBottom w:val="0"/>
      <w:divBdr>
        <w:top w:val="none" w:sz="0" w:space="0" w:color="auto"/>
        <w:left w:val="none" w:sz="0" w:space="0" w:color="auto"/>
        <w:bottom w:val="none" w:sz="0" w:space="0" w:color="auto"/>
        <w:right w:val="none" w:sz="0" w:space="0" w:color="auto"/>
      </w:divBdr>
    </w:div>
    <w:div w:id="449400671">
      <w:bodyDiv w:val="1"/>
      <w:marLeft w:val="0"/>
      <w:marRight w:val="0"/>
      <w:marTop w:val="0"/>
      <w:marBottom w:val="0"/>
      <w:divBdr>
        <w:top w:val="none" w:sz="0" w:space="0" w:color="auto"/>
        <w:left w:val="none" w:sz="0" w:space="0" w:color="auto"/>
        <w:bottom w:val="none" w:sz="0" w:space="0" w:color="auto"/>
        <w:right w:val="none" w:sz="0" w:space="0" w:color="auto"/>
      </w:divBdr>
    </w:div>
    <w:div w:id="449786524">
      <w:bodyDiv w:val="1"/>
      <w:marLeft w:val="0"/>
      <w:marRight w:val="0"/>
      <w:marTop w:val="0"/>
      <w:marBottom w:val="0"/>
      <w:divBdr>
        <w:top w:val="none" w:sz="0" w:space="0" w:color="auto"/>
        <w:left w:val="none" w:sz="0" w:space="0" w:color="auto"/>
        <w:bottom w:val="none" w:sz="0" w:space="0" w:color="auto"/>
        <w:right w:val="none" w:sz="0" w:space="0" w:color="auto"/>
      </w:divBdr>
    </w:div>
    <w:div w:id="453912446">
      <w:bodyDiv w:val="1"/>
      <w:marLeft w:val="0"/>
      <w:marRight w:val="0"/>
      <w:marTop w:val="0"/>
      <w:marBottom w:val="0"/>
      <w:divBdr>
        <w:top w:val="none" w:sz="0" w:space="0" w:color="auto"/>
        <w:left w:val="none" w:sz="0" w:space="0" w:color="auto"/>
        <w:bottom w:val="none" w:sz="0" w:space="0" w:color="auto"/>
        <w:right w:val="none" w:sz="0" w:space="0" w:color="auto"/>
      </w:divBdr>
    </w:div>
    <w:div w:id="461383667">
      <w:bodyDiv w:val="1"/>
      <w:marLeft w:val="0"/>
      <w:marRight w:val="0"/>
      <w:marTop w:val="0"/>
      <w:marBottom w:val="0"/>
      <w:divBdr>
        <w:top w:val="none" w:sz="0" w:space="0" w:color="auto"/>
        <w:left w:val="none" w:sz="0" w:space="0" w:color="auto"/>
        <w:bottom w:val="none" w:sz="0" w:space="0" w:color="auto"/>
        <w:right w:val="none" w:sz="0" w:space="0" w:color="auto"/>
      </w:divBdr>
    </w:div>
    <w:div w:id="461777678">
      <w:bodyDiv w:val="1"/>
      <w:marLeft w:val="0"/>
      <w:marRight w:val="0"/>
      <w:marTop w:val="0"/>
      <w:marBottom w:val="0"/>
      <w:divBdr>
        <w:top w:val="none" w:sz="0" w:space="0" w:color="auto"/>
        <w:left w:val="none" w:sz="0" w:space="0" w:color="auto"/>
        <w:bottom w:val="none" w:sz="0" w:space="0" w:color="auto"/>
        <w:right w:val="none" w:sz="0" w:space="0" w:color="auto"/>
      </w:divBdr>
    </w:div>
    <w:div w:id="465318061">
      <w:bodyDiv w:val="1"/>
      <w:marLeft w:val="0"/>
      <w:marRight w:val="0"/>
      <w:marTop w:val="0"/>
      <w:marBottom w:val="0"/>
      <w:divBdr>
        <w:top w:val="none" w:sz="0" w:space="0" w:color="auto"/>
        <w:left w:val="none" w:sz="0" w:space="0" w:color="auto"/>
        <w:bottom w:val="none" w:sz="0" w:space="0" w:color="auto"/>
        <w:right w:val="none" w:sz="0" w:space="0" w:color="auto"/>
      </w:divBdr>
    </w:div>
    <w:div w:id="486826020">
      <w:bodyDiv w:val="1"/>
      <w:marLeft w:val="0"/>
      <w:marRight w:val="0"/>
      <w:marTop w:val="0"/>
      <w:marBottom w:val="0"/>
      <w:divBdr>
        <w:top w:val="none" w:sz="0" w:space="0" w:color="auto"/>
        <w:left w:val="none" w:sz="0" w:space="0" w:color="auto"/>
        <w:bottom w:val="none" w:sz="0" w:space="0" w:color="auto"/>
        <w:right w:val="none" w:sz="0" w:space="0" w:color="auto"/>
      </w:divBdr>
    </w:div>
    <w:div w:id="488862672">
      <w:bodyDiv w:val="1"/>
      <w:marLeft w:val="0"/>
      <w:marRight w:val="0"/>
      <w:marTop w:val="0"/>
      <w:marBottom w:val="0"/>
      <w:divBdr>
        <w:top w:val="none" w:sz="0" w:space="0" w:color="auto"/>
        <w:left w:val="none" w:sz="0" w:space="0" w:color="auto"/>
        <w:bottom w:val="none" w:sz="0" w:space="0" w:color="auto"/>
        <w:right w:val="none" w:sz="0" w:space="0" w:color="auto"/>
      </w:divBdr>
    </w:div>
    <w:div w:id="493952867">
      <w:bodyDiv w:val="1"/>
      <w:marLeft w:val="0"/>
      <w:marRight w:val="0"/>
      <w:marTop w:val="0"/>
      <w:marBottom w:val="0"/>
      <w:divBdr>
        <w:top w:val="none" w:sz="0" w:space="0" w:color="auto"/>
        <w:left w:val="none" w:sz="0" w:space="0" w:color="auto"/>
        <w:bottom w:val="none" w:sz="0" w:space="0" w:color="auto"/>
        <w:right w:val="none" w:sz="0" w:space="0" w:color="auto"/>
      </w:divBdr>
    </w:div>
    <w:div w:id="494148987">
      <w:bodyDiv w:val="1"/>
      <w:marLeft w:val="0"/>
      <w:marRight w:val="0"/>
      <w:marTop w:val="0"/>
      <w:marBottom w:val="0"/>
      <w:divBdr>
        <w:top w:val="none" w:sz="0" w:space="0" w:color="auto"/>
        <w:left w:val="none" w:sz="0" w:space="0" w:color="auto"/>
        <w:bottom w:val="none" w:sz="0" w:space="0" w:color="auto"/>
        <w:right w:val="none" w:sz="0" w:space="0" w:color="auto"/>
      </w:divBdr>
      <w:divsChild>
        <w:div w:id="1353847464">
          <w:marLeft w:val="360"/>
          <w:marRight w:val="0"/>
          <w:marTop w:val="0"/>
          <w:marBottom w:val="0"/>
          <w:divBdr>
            <w:top w:val="none" w:sz="0" w:space="0" w:color="auto"/>
            <w:left w:val="none" w:sz="0" w:space="0" w:color="auto"/>
            <w:bottom w:val="none" w:sz="0" w:space="0" w:color="auto"/>
            <w:right w:val="none" w:sz="0" w:space="0" w:color="auto"/>
          </w:divBdr>
        </w:div>
        <w:div w:id="1493369303">
          <w:marLeft w:val="360"/>
          <w:marRight w:val="0"/>
          <w:marTop w:val="0"/>
          <w:marBottom w:val="0"/>
          <w:divBdr>
            <w:top w:val="none" w:sz="0" w:space="0" w:color="auto"/>
            <w:left w:val="none" w:sz="0" w:space="0" w:color="auto"/>
            <w:bottom w:val="none" w:sz="0" w:space="0" w:color="auto"/>
            <w:right w:val="none" w:sz="0" w:space="0" w:color="auto"/>
          </w:divBdr>
        </w:div>
      </w:divsChild>
    </w:div>
    <w:div w:id="514804379">
      <w:bodyDiv w:val="1"/>
      <w:marLeft w:val="0"/>
      <w:marRight w:val="0"/>
      <w:marTop w:val="0"/>
      <w:marBottom w:val="0"/>
      <w:divBdr>
        <w:top w:val="none" w:sz="0" w:space="0" w:color="auto"/>
        <w:left w:val="none" w:sz="0" w:space="0" w:color="auto"/>
        <w:bottom w:val="none" w:sz="0" w:space="0" w:color="auto"/>
        <w:right w:val="none" w:sz="0" w:space="0" w:color="auto"/>
      </w:divBdr>
    </w:div>
    <w:div w:id="515079544">
      <w:bodyDiv w:val="1"/>
      <w:marLeft w:val="0"/>
      <w:marRight w:val="0"/>
      <w:marTop w:val="0"/>
      <w:marBottom w:val="0"/>
      <w:divBdr>
        <w:top w:val="none" w:sz="0" w:space="0" w:color="auto"/>
        <w:left w:val="none" w:sz="0" w:space="0" w:color="auto"/>
        <w:bottom w:val="none" w:sz="0" w:space="0" w:color="auto"/>
        <w:right w:val="none" w:sz="0" w:space="0" w:color="auto"/>
      </w:divBdr>
    </w:div>
    <w:div w:id="518085658">
      <w:bodyDiv w:val="1"/>
      <w:marLeft w:val="0"/>
      <w:marRight w:val="0"/>
      <w:marTop w:val="0"/>
      <w:marBottom w:val="0"/>
      <w:divBdr>
        <w:top w:val="none" w:sz="0" w:space="0" w:color="auto"/>
        <w:left w:val="none" w:sz="0" w:space="0" w:color="auto"/>
        <w:bottom w:val="none" w:sz="0" w:space="0" w:color="auto"/>
        <w:right w:val="none" w:sz="0" w:space="0" w:color="auto"/>
      </w:divBdr>
    </w:div>
    <w:div w:id="518155817">
      <w:bodyDiv w:val="1"/>
      <w:marLeft w:val="0"/>
      <w:marRight w:val="0"/>
      <w:marTop w:val="0"/>
      <w:marBottom w:val="0"/>
      <w:divBdr>
        <w:top w:val="none" w:sz="0" w:space="0" w:color="auto"/>
        <w:left w:val="none" w:sz="0" w:space="0" w:color="auto"/>
        <w:bottom w:val="none" w:sz="0" w:space="0" w:color="auto"/>
        <w:right w:val="none" w:sz="0" w:space="0" w:color="auto"/>
      </w:divBdr>
      <w:divsChild>
        <w:div w:id="878277184">
          <w:marLeft w:val="0"/>
          <w:marRight w:val="0"/>
          <w:marTop w:val="0"/>
          <w:marBottom w:val="0"/>
          <w:divBdr>
            <w:top w:val="none" w:sz="0" w:space="0" w:color="auto"/>
            <w:left w:val="none" w:sz="0" w:space="0" w:color="auto"/>
            <w:bottom w:val="none" w:sz="0" w:space="0" w:color="auto"/>
            <w:right w:val="none" w:sz="0" w:space="0" w:color="auto"/>
          </w:divBdr>
          <w:divsChild>
            <w:div w:id="144981575">
              <w:marLeft w:val="0"/>
              <w:marRight w:val="0"/>
              <w:marTop w:val="0"/>
              <w:marBottom w:val="0"/>
              <w:divBdr>
                <w:top w:val="none" w:sz="0" w:space="0" w:color="auto"/>
                <w:left w:val="none" w:sz="0" w:space="0" w:color="auto"/>
                <w:bottom w:val="none" w:sz="0" w:space="0" w:color="auto"/>
                <w:right w:val="none" w:sz="0" w:space="0" w:color="auto"/>
              </w:divBdr>
              <w:divsChild>
                <w:div w:id="1628005420">
                  <w:marLeft w:val="0"/>
                  <w:marRight w:val="0"/>
                  <w:marTop w:val="0"/>
                  <w:marBottom w:val="0"/>
                  <w:divBdr>
                    <w:top w:val="none" w:sz="0" w:space="0" w:color="auto"/>
                    <w:left w:val="none" w:sz="0" w:space="0" w:color="auto"/>
                    <w:bottom w:val="none" w:sz="0" w:space="0" w:color="auto"/>
                    <w:right w:val="none" w:sz="0" w:space="0" w:color="auto"/>
                  </w:divBdr>
                  <w:divsChild>
                    <w:div w:id="367491410">
                      <w:marLeft w:val="0"/>
                      <w:marRight w:val="0"/>
                      <w:marTop w:val="0"/>
                      <w:marBottom w:val="0"/>
                      <w:divBdr>
                        <w:top w:val="none" w:sz="0" w:space="0" w:color="auto"/>
                        <w:left w:val="none" w:sz="0" w:space="0" w:color="auto"/>
                        <w:bottom w:val="none" w:sz="0" w:space="0" w:color="auto"/>
                        <w:right w:val="none" w:sz="0" w:space="0" w:color="auto"/>
                      </w:divBdr>
                      <w:divsChild>
                        <w:div w:id="1520001248">
                          <w:marLeft w:val="0"/>
                          <w:marRight w:val="0"/>
                          <w:marTop w:val="0"/>
                          <w:marBottom w:val="0"/>
                          <w:divBdr>
                            <w:top w:val="none" w:sz="0" w:space="0" w:color="auto"/>
                            <w:left w:val="none" w:sz="0" w:space="0" w:color="auto"/>
                            <w:bottom w:val="none" w:sz="0" w:space="0" w:color="auto"/>
                            <w:right w:val="none" w:sz="0" w:space="0" w:color="auto"/>
                          </w:divBdr>
                          <w:divsChild>
                            <w:div w:id="7983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81330">
      <w:bodyDiv w:val="1"/>
      <w:marLeft w:val="0"/>
      <w:marRight w:val="0"/>
      <w:marTop w:val="0"/>
      <w:marBottom w:val="0"/>
      <w:divBdr>
        <w:top w:val="none" w:sz="0" w:space="0" w:color="auto"/>
        <w:left w:val="none" w:sz="0" w:space="0" w:color="auto"/>
        <w:bottom w:val="none" w:sz="0" w:space="0" w:color="auto"/>
        <w:right w:val="none" w:sz="0" w:space="0" w:color="auto"/>
      </w:divBdr>
      <w:divsChild>
        <w:div w:id="1789278548">
          <w:marLeft w:val="0"/>
          <w:marRight w:val="0"/>
          <w:marTop w:val="0"/>
          <w:marBottom w:val="0"/>
          <w:divBdr>
            <w:top w:val="none" w:sz="0" w:space="0" w:color="auto"/>
            <w:left w:val="none" w:sz="0" w:space="0" w:color="auto"/>
            <w:bottom w:val="none" w:sz="0" w:space="0" w:color="auto"/>
            <w:right w:val="none" w:sz="0" w:space="0" w:color="auto"/>
          </w:divBdr>
        </w:div>
        <w:div w:id="901909987">
          <w:marLeft w:val="0"/>
          <w:marRight w:val="0"/>
          <w:marTop w:val="0"/>
          <w:marBottom w:val="0"/>
          <w:divBdr>
            <w:top w:val="none" w:sz="0" w:space="0" w:color="auto"/>
            <w:left w:val="none" w:sz="0" w:space="0" w:color="auto"/>
            <w:bottom w:val="none" w:sz="0" w:space="0" w:color="auto"/>
            <w:right w:val="none" w:sz="0" w:space="0" w:color="auto"/>
          </w:divBdr>
          <w:divsChild>
            <w:div w:id="39521833">
              <w:marLeft w:val="-75"/>
              <w:marRight w:val="0"/>
              <w:marTop w:val="30"/>
              <w:marBottom w:val="30"/>
              <w:divBdr>
                <w:top w:val="none" w:sz="0" w:space="0" w:color="auto"/>
                <w:left w:val="none" w:sz="0" w:space="0" w:color="auto"/>
                <w:bottom w:val="none" w:sz="0" w:space="0" w:color="auto"/>
                <w:right w:val="none" w:sz="0" w:space="0" w:color="auto"/>
              </w:divBdr>
              <w:divsChild>
                <w:div w:id="1205603955">
                  <w:marLeft w:val="0"/>
                  <w:marRight w:val="0"/>
                  <w:marTop w:val="0"/>
                  <w:marBottom w:val="0"/>
                  <w:divBdr>
                    <w:top w:val="none" w:sz="0" w:space="0" w:color="auto"/>
                    <w:left w:val="none" w:sz="0" w:space="0" w:color="auto"/>
                    <w:bottom w:val="none" w:sz="0" w:space="0" w:color="auto"/>
                    <w:right w:val="none" w:sz="0" w:space="0" w:color="auto"/>
                  </w:divBdr>
                  <w:divsChild>
                    <w:div w:id="1462185685">
                      <w:marLeft w:val="0"/>
                      <w:marRight w:val="0"/>
                      <w:marTop w:val="0"/>
                      <w:marBottom w:val="0"/>
                      <w:divBdr>
                        <w:top w:val="none" w:sz="0" w:space="0" w:color="auto"/>
                        <w:left w:val="none" w:sz="0" w:space="0" w:color="auto"/>
                        <w:bottom w:val="none" w:sz="0" w:space="0" w:color="auto"/>
                        <w:right w:val="none" w:sz="0" w:space="0" w:color="auto"/>
                      </w:divBdr>
                    </w:div>
                  </w:divsChild>
                </w:div>
                <w:div w:id="2047099112">
                  <w:marLeft w:val="0"/>
                  <w:marRight w:val="0"/>
                  <w:marTop w:val="0"/>
                  <w:marBottom w:val="0"/>
                  <w:divBdr>
                    <w:top w:val="none" w:sz="0" w:space="0" w:color="auto"/>
                    <w:left w:val="none" w:sz="0" w:space="0" w:color="auto"/>
                    <w:bottom w:val="none" w:sz="0" w:space="0" w:color="auto"/>
                    <w:right w:val="none" w:sz="0" w:space="0" w:color="auto"/>
                  </w:divBdr>
                  <w:divsChild>
                    <w:div w:id="1371807736">
                      <w:marLeft w:val="0"/>
                      <w:marRight w:val="0"/>
                      <w:marTop w:val="0"/>
                      <w:marBottom w:val="0"/>
                      <w:divBdr>
                        <w:top w:val="none" w:sz="0" w:space="0" w:color="auto"/>
                        <w:left w:val="none" w:sz="0" w:space="0" w:color="auto"/>
                        <w:bottom w:val="none" w:sz="0" w:space="0" w:color="auto"/>
                        <w:right w:val="none" w:sz="0" w:space="0" w:color="auto"/>
                      </w:divBdr>
                    </w:div>
                  </w:divsChild>
                </w:div>
                <w:div w:id="354625142">
                  <w:marLeft w:val="0"/>
                  <w:marRight w:val="0"/>
                  <w:marTop w:val="0"/>
                  <w:marBottom w:val="0"/>
                  <w:divBdr>
                    <w:top w:val="none" w:sz="0" w:space="0" w:color="auto"/>
                    <w:left w:val="none" w:sz="0" w:space="0" w:color="auto"/>
                    <w:bottom w:val="none" w:sz="0" w:space="0" w:color="auto"/>
                    <w:right w:val="none" w:sz="0" w:space="0" w:color="auto"/>
                  </w:divBdr>
                  <w:divsChild>
                    <w:div w:id="226651728">
                      <w:marLeft w:val="0"/>
                      <w:marRight w:val="0"/>
                      <w:marTop w:val="0"/>
                      <w:marBottom w:val="0"/>
                      <w:divBdr>
                        <w:top w:val="none" w:sz="0" w:space="0" w:color="auto"/>
                        <w:left w:val="none" w:sz="0" w:space="0" w:color="auto"/>
                        <w:bottom w:val="none" w:sz="0" w:space="0" w:color="auto"/>
                        <w:right w:val="none" w:sz="0" w:space="0" w:color="auto"/>
                      </w:divBdr>
                    </w:div>
                  </w:divsChild>
                </w:div>
                <w:div w:id="945843617">
                  <w:marLeft w:val="0"/>
                  <w:marRight w:val="0"/>
                  <w:marTop w:val="0"/>
                  <w:marBottom w:val="0"/>
                  <w:divBdr>
                    <w:top w:val="none" w:sz="0" w:space="0" w:color="auto"/>
                    <w:left w:val="none" w:sz="0" w:space="0" w:color="auto"/>
                    <w:bottom w:val="none" w:sz="0" w:space="0" w:color="auto"/>
                    <w:right w:val="none" w:sz="0" w:space="0" w:color="auto"/>
                  </w:divBdr>
                  <w:divsChild>
                    <w:div w:id="2103181380">
                      <w:marLeft w:val="0"/>
                      <w:marRight w:val="0"/>
                      <w:marTop w:val="0"/>
                      <w:marBottom w:val="0"/>
                      <w:divBdr>
                        <w:top w:val="none" w:sz="0" w:space="0" w:color="auto"/>
                        <w:left w:val="none" w:sz="0" w:space="0" w:color="auto"/>
                        <w:bottom w:val="none" w:sz="0" w:space="0" w:color="auto"/>
                        <w:right w:val="none" w:sz="0" w:space="0" w:color="auto"/>
                      </w:divBdr>
                    </w:div>
                  </w:divsChild>
                </w:div>
                <w:div w:id="1006711371">
                  <w:marLeft w:val="0"/>
                  <w:marRight w:val="0"/>
                  <w:marTop w:val="0"/>
                  <w:marBottom w:val="0"/>
                  <w:divBdr>
                    <w:top w:val="none" w:sz="0" w:space="0" w:color="auto"/>
                    <w:left w:val="none" w:sz="0" w:space="0" w:color="auto"/>
                    <w:bottom w:val="none" w:sz="0" w:space="0" w:color="auto"/>
                    <w:right w:val="none" w:sz="0" w:space="0" w:color="auto"/>
                  </w:divBdr>
                  <w:divsChild>
                    <w:div w:id="1392071484">
                      <w:marLeft w:val="0"/>
                      <w:marRight w:val="0"/>
                      <w:marTop w:val="0"/>
                      <w:marBottom w:val="0"/>
                      <w:divBdr>
                        <w:top w:val="none" w:sz="0" w:space="0" w:color="auto"/>
                        <w:left w:val="none" w:sz="0" w:space="0" w:color="auto"/>
                        <w:bottom w:val="none" w:sz="0" w:space="0" w:color="auto"/>
                        <w:right w:val="none" w:sz="0" w:space="0" w:color="auto"/>
                      </w:divBdr>
                    </w:div>
                  </w:divsChild>
                </w:div>
                <w:div w:id="780221070">
                  <w:marLeft w:val="0"/>
                  <w:marRight w:val="0"/>
                  <w:marTop w:val="0"/>
                  <w:marBottom w:val="0"/>
                  <w:divBdr>
                    <w:top w:val="none" w:sz="0" w:space="0" w:color="auto"/>
                    <w:left w:val="none" w:sz="0" w:space="0" w:color="auto"/>
                    <w:bottom w:val="none" w:sz="0" w:space="0" w:color="auto"/>
                    <w:right w:val="none" w:sz="0" w:space="0" w:color="auto"/>
                  </w:divBdr>
                  <w:divsChild>
                    <w:div w:id="11536132">
                      <w:marLeft w:val="0"/>
                      <w:marRight w:val="0"/>
                      <w:marTop w:val="0"/>
                      <w:marBottom w:val="0"/>
                      <w:divBdr>
                        <w:top w:val="none" w:sz="0" w:space="0" w:color="auto"/>
                        <w:left w:val="none" w:sz="0" w:space="0" w:color="auto"/>
                        <w:bottom w:val="none" w:sz="0" w:space="0" w:color="auto"/>
                        <w:right w:val="none" w:sz="0" w:space="0" w:color="auto"/>
                      </w:divBdr>
                    </w:div>
                  </w:divsChild>
                </w:div>
                <w:div w:id="623928805">
                  <w:marLeft w:val="0"/>
                  <w:marRight w:val="0"/>
                  <w:marTop w:val="0"/>
                  <w:marBottom w:val="0"/>
                  <w:divBdr>
                    <w:top w:val="none" w:sz="0" w:space="0" w:color="auto"/>
                    <w:left w:val="none" w:sz="0" w:space="0" w:color="auto"/>
                    <w:bottom w:val="none" w:sz="0" w:space="0" w:color="auto"/>
                    <w:right w:val="none" w:sz="0" w:space="0" w:color="auto"/>
                  </w:divBdr>
                  <w:divsChild>
                    <w:div w:id="57631185">
                      <w:marLeft w:val="0"/>
                      <w:marRight w:val="0"/>
                      <w:marTop w:val="0"/>
                      <w:marBottom w:val="0"/>
                      <w:divBdr>
                        <w:top w:val="none" w:sz="0" w:space="0" w:color="auto"/>
                        <w:left w:val="none" w:sz="0" w:space="0" w:color="auto"/>
                        <w:bottom w:val="none" w:sz="0" w:space="0" w:color="auto"/>
                        <w:right w:val="none" w:sz="0" w:space="0" w:color="auto"/>
                      </w:divBdr>
                    </w:div>
                  </w:divsChild>
                </w:div>
                <w:div w:id="2146702728">
                  <w:marLeft w:val="0"/>
                  <w:marRight w:val="0"/>
                  <w:marTop w:val="0"/>
                  <w:marBottom w:val="0"/>
                  <w:divBdr>
                    <w:top w:val="none" w:sz="0" w:space="0" w:color="auto"/>
                    <w:left w:val="none" w:sz="0" w:space="0" w:color="auto"/>
                    <w:bottom w:val="none" w:sz="0" w:space="0" w:color="auto"/>
                    <w:right w:val="none" w:sz="0" w:space="0" w:color="auto"/>
                  </w:divBdr>
                  <w:divsChild>
                    <w:div w:id="725639451">
                      <w:marLeft w:val="0"/>
                      <w:marRight w:val="0"/>
                      <w:marTop w:val="0"/>
                      <w:marBottom w:val="0"/>
                      <w:divBdr>
                        <w:top w:val="none" w:sz="0" w:space="0" w:color="auto"/>
                        <w:left w:val="none" w:sz="0" w:space="0" w:color="auto"/>
                        <w:bottom w:val="none" w:sz="0" w:space="0" w:color="auto"/>
                        <w:right w:val="none" w:sz="0" w:space="0" w:color="auto"/>
                      </w:divBdr>
                    </w:div>
                  </w:divsChild>
                </w:div>
                <w:div w:id="598025494">
                  <w:marLeft w:val="0"/>
                  <w:marRight w:val="0"/>
                  <w:marTop w:val="0"/>
                  <w:marBottom w:val="0"/>
                  <w:divBdr>
                    <w:top w:val="none" w:sz="0" w:space="0" w:color="auto"/>
                    <w:left w:val="none" w:sz="0" w:space="0" w:color="auto"/>
                    <w:bottom w:val="none" w:sz="0" w:space="0" w:color="auto"/>
                    <w:right w:val="none" w:sz="0" w:space="0" w:color="auto"/>
                  </w:divBdr>
                  <w:divsChild>
                    <w:div w:id="537553051">
                      <w:marLeft w:val="0"/>
                      <w:marRight w:val="0"/>
                      <w:marTop w:val="0"/>
                      <w:marBottom w:val="0"/>
                      <w:divBdr>
                        <w:top w:val="none" w:sz="0" w:space="0" w:color="auto"/>
                        <w:left w:val="none" w:sz="0" w:space="0" w:color="auto"/>
                        <w:bottom w:val="none" w:sz="0" w:space="0" w:color="auto"/>
                        <w:right w:val="none" w:sz="0" w:space="0" w:color="auto"/>
                      </w:divBdr>
                    </w:div>
                  </w:divsChild>
                </w:div>
                <w:div w:id="1472137558">
                  <w:marLeft w:val="0"/>
                  <w:marRight w:val="0"/>
                  <w:marTop w:val="0"/>
                  <w:marBottom w:val="0"/>
                  <w:divBdr>
                    <w:top w:val="none" w:sz="0" w:space="0" w:color="auto"/>
                    <w:left w:val="none" w:sz="0" w:space="0" w:color="auto"/>
                    <w:bottom w:val="none" w:sz="0" w:space="0" w:color="auto"/>
                    <w:right w:val="none" w:sz="0" w:space="0" w:color="auto"/>
                  </w:divBdr>
                  <w:divsChild>
                    <w:div w:id="1224414425">
                      <w:marLeft w:val="0"/>
                      <w:marRight w:val="0"/>
                      <w:marTop w:val="0"/>
                      <w:marBottom w:val="0"/>
                      <w:divBdr>
                        <w:top w:val="none" w:sz="0" w:space="0" w:color="auto"/>
                        <w:left w:val="none" w:sz="0" w:space="0" w:color="auto"/>
                        <w:bottom w:val="none" w:sz="0" w:space="0" w:color="auto"/>
                        <w:right w:val="none" w:sz="0" w:space="0" w:color="auto"/>
                      </w:divBdr>
                    </w:div>
                  </w:divsChild>
                </w:div>
                <w:div w:id="349837452">
                  <w:marLeft w:val="0"/>
                  <w:marRight w:val="0"/>
                  <w:marTop w:val="0"/>
                  <w:marBottom w:val="0"/>
                  <w:divBdr>
                    <w:top w:val="none" w:sz="0" w:space="0" w:color="auto"/>
                    <w:left w:val="none" w:sz="0" w:space="0" w:color="auto"/>
                    <w:bottom w:val="none" w:sz="0" w:space="0" w:color="auto"/>
                    <w:right w:val="none" w:sz="0" w:space="0" w:color="auto"/>
                  </w:divBdr>
                  <w:divsChild>
                    <w:div w:id="932934761">
                      <w:marLeft w:val="0"/>
                      <w:marRight w:val="0"/>
                      <w:marTop w:val="0"/>
                      <w:marBottom w:val="0"/>
                      <w:divBdr>
                        <w:top w:val="none" w:sz="0" w:space="0" w:color="auto"/>
                        <w:left w:val="none" w:sz="0" w:space="0" w:color="auto"/>
                        <w:bottom w:val="none" w:sz="0" w:space="0" w:color="auto"/>
                        <w:right w:val="none" w:sz="0" w:space="0" w:color="auto"/>
                      </w:divBdr>
                    </w:div>
                  </w:divsChild>
                </w:div>
                <w:div w:id="1906069377">
                  <w:marLeft w:val="0"/>
                  <w:marRight w:val="0"/>
                  <w:marTop w:val="0"/>
                  <w:marBottom w:val="0"/>
                  <w:divBdr>
                    <w:top w:val="none" w:sz="0" w:space="0" w:color="auto"/>
                    <w:left w:val="none" w:sz="0" w:space="0" w:color="auto"/>
                    <w:bottom w:val="none" w:sz="0" w:space="0" w:color="auto"/>
                    <w:right w:val="none" w:sz="0" w:space="0" w:color="auto"/>
                  </w:divBdr>
                  <w:divsChild>
                    <w:div w:id="1231497779">
                      <w:marLeft w:val="0"/>
                      <w:marRight w:val="0"/>
                      <w:marTop w:val="0"/>
                      <w:marBottom w:val="0"/>
                      <w:divBdr>
                        <w:top w:val="none" w:sz="0" w:space="0" w:color="auto"/>
                        <w:left w:val="none" w:sz="0" w:space="0" w:color="auto"/>
                        <w:bottom w:val="none" w:sz="0" w:space="0" w:color="auto"/>
                        <w:right w:val="none" w:sz="0" w:space="0" w:color="auto"/>
                      </w:divBdr>
                    </w:div>
                  </w:divsChild>
                </w:div>
                <w:div w:id="1955475138">
                  <w:marLeft w:val="0"/>
                  <w:marRight w:val="0"/>
                  <w:marTop w:val="0"/>
                  <w:marBottom w:val="0"/>
                  <w:divBdr>
                    <w:top w:val="none" w:sz="0" w:space="0" w:color="auto"/>
                    <w:left w:val="none" w:sz="0" w:space="0" w:color="auto"/>
                    <w:bottom w:val="none" w:sz="0" w:space="0" w:color="auto"/>
                    <w:right w:val="none" w:sz="0" w:space="0" w:color="auto"/>
                  </w:divBdr>
                  <w:divsChild>
                    <w:div w:id="857430025">
                      <w:marLeft w:val="0"/>
                      <w:marRight w:val="0"/>
                      <w:marTop w:val="0"/>
                      <w:marBottom w:val="0"/>
                      <w:divBdr>
                        <w:top w:val="none" w:sz="0" w:space="0" w:color="auto"/>
                        <w:left w:val="none" w:sz="0" w:space="0" w:color="auto"/>
                        <w:bottom w:val="none" w:sz="0" w:space="0" w:color="auto"/>
                        <w:right w:val="none" w:sz="0" w:space="0" w:color="auto"/>
                      </w:divBdr>
                    </w:div>
                  </w:divsChild>
                </w:div>
                <w:div w:id="889003623">
                  <w:marLeft w:val="0"/>
                  <w:marRight w:val="0"/>
                  <w:marTop w:val="0"/>
                  <w:marBottom w:val="0"/>
                  <w:divBdr>
                    <w:top w:val="none" w:sz="0" w:space="0" w:color="auto"/>
                    <w:left w:val="none" w:sz="0" w:space="0" w:color="auto"/>
                    <w:bottom w:val="none" w:sz="0" w:space="0" w:color="auto"/>
                    <w:right w:val="none" w:sz="0" w:space="0" w:color="auto"/>
                  </w:divBdr>
                  <w:divsChild>
                    <w:div w:id="1611622502">
                      <w:marLeft w:val="0"/>
                      <w:marRight w:val="0"/>
                      <w:marTop w:val="0"/>
                      <w:marBottom w:val="0"/>
                      <w:divBdr>
                        <w:top w:val="none" w:sz="0" w:space="0" w:color="auto"/>
                        <w:left w:val="none" w:sz="0" w:space="0" w:color="auto"/>
                        <w:bottom w:val="none" w:sz="0" w:space="0" w:color="auto"/>
                        <w:right w:val="none" w:sz="0" w:space="0" w:color="auto"/>
                      </w:divBdr>
                    </w:div>
                  </w:divsChild>
                </w:div>
                <w:div w:id="671303143">
                  <w:marLeft w:val="0"/>
                  <w:marRight w:val="0"/>
                  <w:marTop w:val="0"/>
                  <w:marBottom w:val="0"/>
                  <w:divBdr>
                    <w:top w:val="none" w:sz="0" w:space="0" w:color="auto"/>
                    <w:left w:val="none" w:sz="0" w:space="0" w:color="auto"/>
                    <w:bottom w:val="none" w:sz="0" w:space="0" w:color="auto"/>
                    <w:right w:val="none" w:sz="0" w:space="0" w:color="auto"/>
                  </w:divBdr>
                  <w:divsChild>
                    <w:div w:id="1915895647">
                      <w:marLeft w:val="0"/>
                      <w:marRight w:val="0"/>
                      <w:marTop w:val="0"/>
                      <w:marBottom w:val="0"/>
                      <w:divBdr>
                        <w:top w:val="none" w:sz="0" w:space="0" w:color="auto"/>
                        <w:left w:val="none" w:sz="0" w:space="0" w:color="auto"/>
                        <w:bottom w:val="none" w:sz="0" w:space="0" w:color="auto"/>
                        <w:right w:val="none" w:sz="0" w:space="0" w:color="auto"/>
                      </w:divBdr>
                    </w:div>
                  </w:divsChild>
                </w:div>
                <w:div w:id="625501126">
                  <w:marLeft w:val="0"/>
                  <w:marRight w:val="0"/>
                  <w:marTop w:val="0"/>
                  <w:marBottom w:val="0"/>
                  <w:divBdr>
                    <w:top w:val="none" w:sz="0" w:space="0" w:color="auto"/>
                    <w:left w:val="none" w:sz="0" w:space="0" w:color="auto"/>
                    <w:bottom w:val="none" w:sz="0" w:space="0" w:color="auto"/>
                    <w:right w:val="none" w:sz="0" w:space="0" w:color="auto"/>
                  </w:divBdr>
                  <w:divsChild>
                    <w:div w:id="13798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7726">
          <w:marLeft w:val="0"/>
          <w:marRight w:val="0"/>
          <w:marTop w:val="0"/>
          <w:marBottom w:val="0"/>
          <w:divBdr>
            <w:top w:val="none" w:sz="0" w:space="0" w:color="auto"/>
            <w:left w:val="none" w:sz="0" w:space="0" w:color="auto"/>
            <w:bottom w:val="none" w:sz="0" w:space="0" w:color="auto"/>
            <w:right w:val="none" w:sz="0" w:space="0" w:color="auto"/>
          </w:divBdr>
        </w:div>
      </w:divsChild>
    </w:div>
    <w:div w:id="529345074">
      <w:bodyDiv w:val="1"/>
      <w:marLeft w:val="0"/>
      <w:marRight w:val="0"/>
      <w:marTop w:val="0"/>
      <w:marBottom w:val="0"/>
      <w:divBdr>
        <w:top w:val="none" w:sz="0" w:space="0" w:color="auto"/>
        <w:left w:val="none" w:sz="0" w:space="0" w:color="auto"/>
        <w:bottom w:val="none" w:sz="0" w:space="0" w:color="auto"/>
        <w:right w:val="none" w:sz="0" w:space="0" w:color="auto"/>
      </w:divBdr>
    </w:div>
    <w:div w:id="530461972">
      <w:bodyDiv w:val="1"/>
      <w:marLeft w:val="0"/>
      <w:marRight w:val="0"/>
      <w:marTop w:val="0"/>
      <w:marBottom w:val="0"/>
      <w:divBdr>
        <w:top w:val="none" w:sz="0" w:space="0" w:color="auto"/>
        <w:left w:val="none" w:sz="0" w:space="0" w:color="auto"/>
        <w:bottom w:val="none" w:sz="0" w:space="0" w:color="auto"/>
        <w:right w:val="none" w:sz="0" w:space="0" w:color="auto"/>
      </w:divBdr>
    </w:div>
    <w:div w:id="534121407">
      <w:bodyDiv w:val="1"/>
      <w:marLeft w:val="0"/>
      <w:marRight w:val="0"/>
      <w:marTop w:val="0"/>
      <w:marBottom w:val="0"/>
      <w:divBdr>
        <w:top w:val="none" w:sz="0" w:space="0" w:color="auto"/>
        <w:left w:val="none" w:sz="0" w:space="0" w:color="auto"/>
        <w:bottom w:val="none" w:sz="0" w:space="0" w:color="auto"/>
        <w:right w:val="none" w:sz="0" w:space="0" w:color="auto"/>
      </w:divBdr>
    </w:div>
    <w:div w:id="564100176">
      <w:bodyDiv w:val="1"/>
      <w:marLeft w:val="0"/>
      <w:marRight w:val="0"/>
      <w:marTop w:val="0"/>
      <w:marBottom w:val="0"/>
      <w:divBdr>
        <w:top w:val="none" w:sz="0" w:space="0" w:color="auto"/>
        <w:left w:val="none" w:sz="0" w:space="0" w:color="auto"/>
        <w:bottom w:val="none" w:sz="0" w:space="0" w:color="auto"/>
        <w:right w:val="none" w:sz="0" w:space="0" w:color="auto"/>
      </w:divBdr>
    </w:div>
    <w:div w:id="564149336">
      <w:bodyDiv w:val="1"/>
      <w:marLeft w:val="0"/>
      <w:marRight w:val="0"/>
      <w:marTop w:val="0"/>
      <w:marBottom w:val="0"/>
      <w:divBdr>
        <w:top w:val="none" w:sz="0" w:space="0" w:color="auto"/>
        <w:left w:val="none" w:sz="0" w:space="0" w:color="auto"/>
        <w:bottom w:val="none" w:sz="0" w:space="0" w:color="auto"/>
        <w:right w:val="none" w:sz="0" w:space="0" w:color="auto"/>
      </w:divBdr>
      <w:divsChild>
        <w:div w:id="1392851947">
          <w:marLeft w:val="274"/>
          <w:marRight w:val="0"/>
          <w:marTop w:val="0"/>
          <w:marBottom w:val="0"/>
          <w:divBdr>
            <w:top w:val="none" w:sz="0" w:space="0" w:color="auto"/>
            <w:left w:val="none" w:sz="0" w:space="0" w:color="auto"/>
            <w:bottom w:val="none" w:sz="0" w:space="0" w:color="auto"/>
            <w:right w:val="none" w:sz="0" w:space="0" w:color="auto"/>
          </w:divBdr>
        </w:div>
        <w:div w:id="1441878108">
          <w:marLeft w:val="274"/>
          <w:marRight w:val="0"/>
          <w:marTop w:val="0"/>
          <w:marBottom w:val="0"/>
          <w:divBdr>
            <w:top w:val="none" w:sz="0" w:space="0" w:color="auto"/>
            <w:left w:val="none" w:sz="0" w:space="0" w:color="auto"/>
            <w:bottom w:val="none" w:sz="0" w:space="0" w:color="auto"/>
            <w:right w:val="none" w:sz="0" w:space="0" w:color="auto"/>
          </w:divBdr>
        </w:div>
        <w:div w:id="1201819145">
          <w:marLeft w:val="274"/>
          <w:marRight w:val="0"/>
          <w:marTop w:val="0"/>
          <w:marBottom w:val="0"/>
          <w:divBdr>
            <w:top w:val="none" w:sz="0" w:space="0" w:color="auto"/>
            <w:left w:val="none" w:sz="0" w:space="0" w:color="auto"/>
            <w:bottom w:val="none" w:sz="0" w:space="0" w:color="auto"/>
            <w:right w:val="none" w:sz="0" w:space="0" w:color="auto"/>
          </w:divBdr>
        </w:div>
        <w:div w:id="1300111680">
          <w:marLeft w:val="274"/>
          <w:marRight w:val="0"/>
          <w:marTop w:val="0"/>
          <w:marBottom w:val="0"/>
          <w:divBdr>
            <w:top w:val="none" w:sz="0" w:space="0" w:color="auto"/>
            <w:left w:val="none" w:sz="0" w:space="0" w:color="auto"/>
            <w:bottom w:val="none" w:sz="0" w:space="0" w:color="auto"/>
            <w:right w:val="none" w:sz="0" w:space="0" w:color="auto"/>
          </w:divBdr>
        </w:div>
        <w:div w:id="1078749796">
          <w:marLeft w:val="274"/>
          <w:marRight w:val="0"/>
          <w:marTop w:val="0"/>
          <w:marBottom w:val="0"/>
          <w:divBdr>
            <w:top w:val="none" w:sz="0" w:space="0" w:color="auto"/>
            <w:left w:val="none" w:sz="0" w:space="0" w:color="auto"/>
            <w:bottom w:val="none" w:sz="0" w:space="0" w:color="auto"/>
            <w:right w:val="none" w:sz="0" w:space="0" w:color="auto"/>
          </w:divBdr>
        </w:div>
      </w:divsChild>
    </w:div>
    <w:div w:id="566303083">
      <w:bodyDiv w:val="1"/>
      <w:marLeft w:val="0"/>
      <w:marRight w:val="0"/>
      <w:marTop w:val="0"/>
      <w:marBottom w:val="0"/>
      <w:divBdr>
        <w:top w:val="none" w:sz="0" w:space="0" w:color="auto"/>
        <w:left w:val="none" w:sz="0" w:space="0" w:color="auto"/>
        <w:bottom w:val="none" w:sz="0" w:space="0" w:color="auto"/>
        <w:right w:val="none" w:sz="0" w:space="0" w:color="auto"/>
      </w:divBdr>
      <w:divsChild>
        <w:div w:id="695080776">
          <w:marLeft w:val="0"/>
          <w:marRight w:val="0"/>
          <w:marTop w:val="0"/>
          <w:marBottom w:val="0"/>
          <w:divBdr>
            <w:top w:val="none" w:sz="0" w:space="0" w:color="auto"/>
            <w:left w:val="none" w:sz="0" w:space="0" w:color="auto"/>
            <w:bottom w:val="none" w:sz="0" w:space="0" w:color="auto"/>
            <w:right w:val="none" w:sz="0" w:space="0" w:color="auto"/>
          </w:divBdr>
        </w:div>
        <w:div w:id="2017224997">
          <w:marLeft w:val="0"/>
          <w:marRight w:val="0"/>
          <w:marTop w:val="0"/>
          <w:marBottom w:val="0"/>
          <w:divBdr>
            <w:top w:val="none" w:sz="0" w:space="0" w:color="auto"/>
            <w:left w:val="none" w:sz="0" w:space="0" w:color="auto"/>
            <w:bottom w:val="none" w:sz="0" w:space="0" w:color="auto"/>
            <w:right w:val="none" w:sz="0" w:space="0" w:color="auto"/>
          </w:divBdr>
          <w:divsChild>
            <w:div w:id="377778514">
              <w:marLeft w:val="-75"/>
              <w:marRight w:val="0"/>
              <w:marTop w:val="30"/>
              <w:marBottom w:val="30"/>
              <w:divBdr>
                <w:top w:val="none" w:sz="0" w:space="0" w:color="auto"/>
                <w:left w:val="none" w:sz="0" w:space="0" w:color="auto"/>
                <w:bottom w:val="none" w:sz="0" w:space="0" w:color="auto"/>
                <w:right w:val="none" w:sz="0" w:space="0" w:color="auto"/>
              </w:divBdr>
              <w:divsChild>
                <w:div w:id="827405640">
                  <w:marLeft w:val="0"/>
                  <w:marRight w:val="0"/>
                  <w:marTop w:val="0"/>
                  <w:marBottom w:val="0"/>
                  <w:divBdr>
                    <w:top w:val="none" w:sz="0" w:space="0" w:color="auto"/>
                    <w:left w:val="none" w:sz="0" w:space="0" w:color="auto"/>
                    <w:bottom w:val="none" w:sz="0" w:space="0" w:color="auto"/>
                    <w:right w:val="none" w:sz="0" w:space="0" w:color="auto"/>
                  </w:divBdr>
                  <w:divsChild>
                    <w:div w:id="1057511174">
                      <w:marLeft w:val="0"/>
                      <w:marRight w:val="0"/>
                      <w:marTop w:val="0"/>
                      <w:marBottom w:val="0"/>
                      <w:divBdr>
                        <w:top w:val="none" w:sz="0" w:space="0" w:color="auto"/>
                        <w:left w:val="none" w:sz="0" w:space="0" w:color="auto"/>
                        <w:bottom w:val="none" w:sz="0" w:space="0" w:color="auto"/>
                        <w:right w:val="none" w:sz="0" w:space="0" w:color="auto"/>
                      </w:divBdr>
                    </w:div>
                  </w:divsChild>
                </w:div>
                <w:div w:id="888807589">
                  <w:marLeft w:val="0"/>
                  <w:marRight w:val="0"/>
                  <w:marTop w:val="0"/>
                  <w:marBottom w:val="0"/>
                  <w:divBdr>
                    <w:top w:val="none" w:sz="0" w:space="0" w:color="auto"/>
                    <w:left w:val="none" w:sz="0" w:space="0" w:color="auto"/>
                    <w:bottom w:val="none" w:sz="0" w:space="0" w:color="auto"/>
                    <w:right w:val="none" w:sz="0" w:space="0" w:color="auto"/>
                  </w:divBdr>
                  <w:divsChild>
                    <w:div w:id="437870964">
                      <w:marLeft w:val="0"/>
                      <w:marRight w:val="0"/>
                      <w:marTop w:val="0"/>
                      <w:marBottom w:val="0"/>
                      <w:divBdr>
                        <w:top w:val="none" w:sz="0" w:space="0" w:color="auto"/>
                        <w:left w:val="none" w:sz="0" w:space="0" w:color="auto"/>
                        <w:bottom w:val="none" w:sz="0" w:space="0" w:color="auto"/>
                        <w:right w:val="none" w:sz="0" w:space="0" w:color="auto"/>
                      </w:divBdr>
                    </w:div>
                  </w:divsChild>
                </w:div>
                <w:div w:id="2086026862">
                  <w:marLeft w:val="0"/>
                  <w:marRight w:val="0"/>
                  <w:marTop w:val="0"/>
                  <w:marBottom w:val="0"/>
                  <w:divBdr>
                    <w:top w:val="none" w:sz="0" w:space="0" w:color="auto"/>
                    <w:left w:val="none" w:sz="0" w:space="0" w:color="auto"/>
                    <w:bottom w:val="none" w:sz="0" w:space="0" w:color="auto"/>
                    <w:right w:val="none" w:sz="0" w:space="0" w:color="auto"/>
                  </w:divBdr>
                  <w:divsChild>
                    <w:div w:id="1491209500">
                      <w:marLeft w:val="0"/>
                      <w:marRight w:val="0"/>
                      <w:marTop w:val="0"/>
                      <w:marBottom w:val="0"/>
                      <w:divBdr>
                        <w:top w:val="none" w:sz="0" w:space="0" w:color="auto"/>
                        <w:left w:val="none" w:sz="0" w:space="0" w:color="auto"/>
                        <w:bottom w:val="none" w:sz="0" w:space="0" w:color="auto"/>
                        <w:right w:val="none" w:sz="0" w:space="0" w:color="auto"/>
                      </w:divBdr>
                    </w:div>
                  </w:divsChild>
                </w:div>
                <w:div w:id="265966016">
                  <w:marLeft w:val="0"/>
                  <w:marRight w:val="0"/>
                  <w:marTop w:val="0"/>
                  <w:marBottom w:val="0"/>
                  <w:divBdr>
                    <w:top w:val="none" w:sz="0" w:space="0" w:color="auto"/>
                    <w:left w:val="none" w:sz="0" w:space="0" w:color="auto"/>
                    <w:bottom w:val="none" w:sz="0" w:space="0" w:color="auto"/>
                    <w:right w:val="none" w:sz="0" w:space="0" w:color="auto"/>
                  </w:divBdr>
                  <w:divsChild>
                    <w:div w:id="252707453">
                      <w:marLeft w:val="0"/>
                      <w:marRight w:val="0"/>
                      <w:marTop w:val="0"/>
                      <w:marBottom w:val="0"/>
                      <w:divBdr>
                        <w:top w:val="none" w:sz="0" w:space="0" w:color="auto"/>
                        <w:left w:val="none" w:sz="0" w:space="0" w:color="auto"/>
                        <w:bottom w:val="none" w:sz="0" w:space="0" w:color="auto"/>
                        <w:right w:val="none" w:sz="0" w:space="0" w:color="auto"/>
                      </w:divBdr>
                    </w:div>
                  </w:divsChild>
                </w:div>
                <w:div w:id="822966807">
                  <w:marLeft w:val="0"/>
                  <w:marRight w:val="0"/>
                  <w:marTop w:val="0"/>
                  <w:marBottom w:val="0"/>
                  <w:divBdr>
                    <w:top w:val="none" w:sz="0" w:space="0" w:color="auto"/>
                    <w:left w:val="none" w:sz="0" w:space="0" w:color="auto"/>
                    <w:bottom w:val="none" w:sz="0" w:space="0" w:color="auto"/>
                    <w:right w:val="none" w:sz="0" w:space="0" w:color="auto"/>
                  </w:divBdr>
                  <w:divsChild>
                    <w:div w:id="1315335967">
                      <w:marLeft w:val="0"/>
                      <w:marRight w:val="0"/>
                      <w:marTop w:val="0"/>
                      <w:marBottom w:val="0"/>
                      <w:divBdr>
                        <w:top w:val="none" w:sz="0" w:space="0" w:color="auto"/>
                        <w:left w:val="none" w:sz="0" w:space="0" w:color="auto"/>
                        <w:bottom w:val="none" w:sz="0" w:space="0" w:color="auto"/>
                        <w:right w:val="none" w:sz="0" w:space="0" w:color="auto"/>
                      </w:divBdr>
                    </w:div>
                  </w:divsChild>
                </w:div>
                <w:div w:id="1934586862">
                  <w:marLeft w:val="0"/>
                  <w:marRight w:val="0"/>
                  <w:marTop w:val="0"/>
                  <w:marBottom w:val="0"/>
                  <w:divBdr>
                    <w:top w:val="none" w:sz="0" w:space="0" w:color="auto"/>
                    <w:left w:val="none" w:sz="0" w:space="0" w:color="auto"/>
                    <w:bottom w:val="none" w:sz="0" w:space="0" w:color="auto"/>
                    <w:right w:val="none" w:sz="0" w:space="0" w:color="auto"/>
                  </w:divBdr>
                  <w:divsChild>
                    <w:div w:id="1971595667">
                      <w:marLeft w:val="0"/>
                      <w:marRight w:val="0"/>
                      <w:marTop w:val="0"/>
                      <w:marBottom w:val="0"/>
                      <w:divBdr>
                        <w:top w:val="none" w:sz="0" w:space="0" w:color="auto"/>
                        <w:left w:val="none" w:sz="0" w:space="0" w:color="auto"/>
                        <w:bottom w:val="none" w:sz="0" w:space="0" w:color="auto"/>
                        <w:right w:val="none" w:sz="0" w:space="0" w:color="auto"/>
                      </w:divBdr>
                    </w:div>
                  </w:divsChild>
                </w:div>
                <w:div w:id="1960381372">
                  <w:marLeft w:val="0"/>
                  <w:marRight w:val="0"/>
                  <w:marTop w:val="0"/>
                  <w:marBottom w:val="0"/>
                  <w:divBdr>
                    <w:top w:val="none" w:sz="0" w:space="0" w:color="auto"/>
                    <w:left w:val="none" w:sz="0" w:space="0" w:color="auto"/>
                    <w:bottom w:val="none" w:sz="0" w:space="0" w:color="auto"/>
                    <w:right w:val="none" w:sz="0" w:space="0" w:color="auto"/>
                  </w:divBdr>
                  <w:divsChild>
                    <w:div w:id="472531081">
                      <w:marLeft w:val="0"/>
                      <w:marRight w:val="0"/>
                      <w:marTop w:val="0"/>
                      <w:marBottom w:val="0"/>
                      <w:divBdr>
                        <w:top w:val="none" w:sz="0" w:space="0" w:color="auto"/>
                        <w:left w:val="none" w:sz="0" w:space="0" w:color="auto"/>
                        <w:bottom w:val="none" w:sz="0" w:space="0" w:color="auto"/>
                        <w:right w:val="none" w:sz="0" w:space="0" w:color="auto"/>
                      </w:divBdr>
                    </w:div>
                  </w:divsChild>
                </w:div>
                <w:div w:id="1151756375">
                  <w:marLeft w:val="0"/>
                  <w:marRight w:val="0"/>
                  <w:marTop w:val="0"/>
                  <w:marBottom w:val="0"/>
                  <w:divBdr>
                    <w:top w:val="none" w:sz="0" w:space="0" w:color="auto"/>
                    <w:left w:val="none" w:sz="0" w:space="0" w:color="auto"/>
                    <w:bottom w:val="none" w:sz="0" w:space="0" w:color="auto"/>
                    <w:right w:val="none" w:sz="0" w:space="0" w:color="auto"/>
                  </w:divBdr>
                  <w:divsChild>
                    <w:div w:id="1203902674">
                      <w:marLeft w:val="0"/>
                      <w:marRight w:val="0"/>
                      <w:marTop w:val="0"/>
                      <w:marBottom w:val="0"/>
                      <w:divBdr>
                        <w:top w:val="none" w:sz="0" w:space="0" w:color="auto"/>
                        <w:left w:val="none" w:sz="0" w:space="0" w:color="auto"/>
                        <w:bottom w:val="none" w:sz="0" w:space="0" w:color="auto"/>
                        <w:right w:val="none" w:sz="0" w:space="0" w:color="auto"/>
                      </w:divBdr>
                    </w:div>
                  </w:divsChild>
                </w:div>
                <w:div w:id="63112646">
                  <w:marLeft w:val="0"/>
                  <w:marRight w:val="0"/>
                  <w:marTop w:val="0"/>
                  <w:marBottom w:val="0"/>
                  <w:divBdr>
                    <w:top w:val="none" w:sz="0" w:space="0" w:color="auto"/>
                    <w:left w:val="none" w:sz="0" w:space="0" w:color="auto"/>
                    <w:bottom w:val="none" w:sz="0" w:space="0" w:color="auto"/>
                    <w:right w:val="none" w:sz="0" w:space="0" w:color="auto"/>
                  </w:divBdr>
                  <w:divsChild>
                    <w:div w:id="1938099738">
                      <w:marLeft w:val="0"/>
                      <w:marRight w:val="0"/>
                      <w:marTop w:val="0"/>
                      <w:marBottom w:val="0"/>
                      <w:divBdr>
                        <w:top w:val="none" w:sz="0" w:space="0" w:color="auto"/>
                        <w:left w:val="none" w:sz="0" w:space="0" w:color="auto"/>
                        <w:bottom w:val="none" w:sz="0" w:space="0" w:color="auto"/>
                        <w:right w:val="none" w:sz="0" w:space="0" w:color="auto"/>
                      </w:divBdr>
                    </w:div>
                  </w:divsChild>
                </w:div>
                <w:div w:id="26496003">
                  <w:marLeft w:val="0"/>
                  <w:marRight w:val="0"/>
                  <w:marTop w:val="0"/>
                  <w:marBottom w:val="0"/>
                  <w:divBdr>
                    <w:top w:val="none" w:sz="0" w:space="0" w:color="auto"/>
                    <w:left w:val="none" w:sz="0" w:space="0" w:color="auto"/>
                    <w:bottom w:val="none" w:sz="0" w:space="0" w:color="auto"/>
                    <w:right w:val="none" w:sz="0" w:space="0" w:color="auto"/>
                  </w:divBdr>
                  <w:divsChild>
                    <w:div w:id="2084445970">
                      <w:marLeft w:val="0"/>
                      <w:marRight w:val="0"/>
                      <w:marTop w:val="0"/>
                      <w:marBottom w:val="0"/>
                      <w:divBdr>
                        <w:top w:val="none" w:sz="0" w:space="0" w:color="auto"/>
                        <w:left w:val="none" w:sz="0" w:space="0" w:color="auto"/>
                        <w:bottom w:val="none" w:sz="0" w:space="0" w:color="auto"/>
                        <w:right w:val="none" w:sz="0" w:space="0" w:color="auto"/>
                      </w:divBdr>
                    </w:div>
                  </w:divsChild>
                </w:div>
                <w:div w:id="2061317004">
                  <w:marLeft w:val="0"/>
                  <w:marRight w:val="0"/>
                  <w:marTop w:val="0"/>
                  <w:marBottom w:val="0"/>
                  <w:divBdr>
                    <w:top w:val="none" w:sz="0" w:space="0" w:color="auto"/>
                    <w:left w:val="none" w:sz="0" w:space="0" w:color="auto"/>
                    <w:bottom w:val="none" w:sz="0" w:space="0" w:color="auto"/>
                    <w:right w:val="none" w:sz="0" w:space="0" w:color="auto"/>
                  </w:divBdr>
                  <w:divsChild>
                    <w:div w:id="960770475">
                      <w:marLeft w:val="0"/>
                      <w:marRight w:val="0"/>
                      <w:marTop w:val="0"/>
                      <w:marBottom w:val="0"/>
                      <w:divBdr>
                        <w:top w:val="none" w:sz="0" w:space="0" w:color="auto"/>
                        <w:left w:val="none" w:sz="0" w:space="0" w:color="auto"/>
                        <w:bottom w:val="none" w:sz="0" w:space="0" w:color="auto"/>
                        <w:right w:val="none" w:sz="0" w:space="0" w:color="auto"/>
                      </w:divBdr>
                    </w:div>
                  </w:divsChild>
                </w:div>
                <w:div w:id="1889609634">
                  <w:marLeft w:val="0"/>
                  <w:marRight w:val="0"/>
                  <w:marTop w:val="0"/>
                  <w:marBottom w:val="0"/>
                  <w:divBdr>
                    <w:top w:val="none" w:sz="0" w:space="0" w:color="auto"/>
                    <w:left w:val="none" w:sz="0" w:space="0" w:color="auto"/>
                    <w:bottom w:val="none" w:sz="0" w:space="0" w:color="auto"/>
                    <w:right w:val="none" w:sz="0" w:space="0" w:color="auto"/>
                  </w:divBdr>
                  <w:divsChild>
                    <w:div w:id="256445247">
                      <w:marLeft w:val="0"/>
                      <w:marRight w:val="0"/>
                      <w:marTop w:val="0"/>
                      <w:marBottom w:val="0"/>
                      <w:divBdr>
                        <w:top w:val="none" w:sz="0" w:space="0" w:color="auto"/>
                        <w:left w:val="none" w:sz="0" w:space="0" w:color="auto"/>
                        <w:bottom w:val="none" w:sz="0" w:space="0" w:color="auto"/>
                        <w:right w:val="none" w:sz="0" w:space="0" w:color="auto"/>
                      </w:divBdr>
                    </w:div>
                  </w:divsChild>
                </w:div>
                <w:div w:id="1341541103">
                  <w:marLeft w:val="0"/>
                  <w:marRight w:val="0"/>
                  <w:marTop w:val="0"/>
                  <w:marBottom w:val="0"/>
                  <w:divBdr>
                    <w:top w:val="none" w:sz="0" w:space="0" w:color="auto"/>
                    <w:left w:val="none" w:sz="0" w:space="0" w:color="auto"/>
                    <w:bottom w:val="none" w:sz="0" w:space="0" w:color="auto"/>
                    <w:right w:val="none" w:sz="0" w:space="0" w:color="auto"/>
                  </w:divBdr>
                  <w:divsChild>
                    <w:div w:id="369382328">
                      <w:marLeft w:val="0"/>
                      <w:marRight w:val="0"/>
                      <w:marTop w:val="0"/>
                      <w:marBottom w:val="0"/>
                      <w:divBdr>
                        <w:top w:val="none" w:sz="0" w:space="0" w:color="auto"/>
                        <w:left w:val="none" w:sz="0" w:space="0" w:color="auto"/>
                        <w:bottom w:val="none" w:sz="0" w:space="0" w:color="auto"/>
                        <w:right w:val="none" w:sz="0" w:space="0" w:color="auto"/>
                      </w:divBdr>
                    </w:div>
                  </w:divsChild>
                </w:div>
                <w:div w:id="17315733">
                  <w:marLeft w:val="0"/>
                  <w:marRight w:val="0"/>
                  <w:marTop w:val="0"/>
                  <w:marBottom w:val="0"/>
                  <w:divBdr>
                    <w:top w:val="none" w:sz="0" w:space="0" w:color="auto"/>
                    <w:left w:val="none" w:sz="0" w:space="0" w:color="auto"/>
                    <w:bottom w:val="none" w:sz="0" w:space="0" w:color="auto"/>
                    <w:right w:val="none" w:sz="0" w:space="0" w:color="auto"/>
                  </w:divBdr>
                  <w:divsChild>
                    <w:div w:id="1549106622">
                      <w:marLeft w:val="0"/>
                      <w:marRight w:val="0"/>
                      <w:marTop w:val="0"/>
                      <w:marBottom w:val="0"/>
                      <w:divBdr>
                        <w:top w:val="none" w:sz="0" w:space="0" w:color="auto"/>
                        <w:left w:val="none" w:sz="0" w:space="0" w:color="auto"/>
                        <w:bottom w:val="none" w:sz="0" w:space="0" w:color="auto"/>
                        <w:right w:val="none" w:sz="0" w:space="0" w:color="auto"/>
                      </w:divBdr>
                    </w:div>
                  </w:divsChild>
                </w:div>
                <w:div w:id="825587276">
                  <w:marLeft w:val="0"/>
                  <w:marRight w:val="0"/>
                  <w:marTop w:val="0"/>
                  <w:marBottom w:val="0"/>
                  <w:divBdr>
                    <w:top w:val="none" w:sz="0" w:space="0" w:color="auto"/>
                    <w:left w:val="none" w:sz="0" w:space="0" w:color="auto"/>
                    <w:bottom w:val="none" w:sz="0" w:space="0" w:color="auto"/>
                    <w:right w:val="none" w:sz="0" w:space="0" w:color="auto"/>
                  </w:divBdr>
                  <w:divsChild>
                    <w:div w:id="2014188036">
                      <w:marLeft w:val="0"/>
                      <w:marRight w:val="0"/>
                      <w:marTop w:val="0"/>
                      <w:marBottom w:val="0"/>
                      <w:divBdr>
                        <w:top w:val="none" w:sz="0" w:space="0" w:color="auto"/>
                        <w:left w:val="none" w:sz="0" w:space="0" w:color="auto"/>
                        <w:bottom w:val="none" w:sz="0" w:space="0" w:color="auto"/>
                        <w:right w:val="none" w:sz="0" w:space="0" w:color="auto"/>
                      </w:divBdr>
                    </w:div>
                  </w:divsChild>
                </w:div>
                <w:div w:id="386536116">
                  <w:marLeft w:val="0"/>
                  <w:marRight w:val="0"/>
                  <w:marTop w:val="0"/>
                  <w:marBottom w:val="0"/>
                  <w:divBdr>
                    <w:top w:val="none" w:sz="0" w:space="0" w:color="auto"/>
                    <w:left w:val="none" w:sz="0" w:space="0" w:color="auto"/>
                    <w:bottom w:val="none" w:sz="0" w:space="0" w:color="auto"/>
                    <w:right w:val="none" w:sz="0" w:space="0" w:color="auto"/>
                  </w:divBdr>
                  <w:divsChild>
                    <w:div w:id="193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4051">
          <w:marLeft w:val="0"/>
          <w:marRight w:val="0"/>
          <w:marTop w:val="0"/>
          <w:marBottom w:val="0"/>
          <w:divBdr>
            <w:top w:val="none" w:sz="0" w:space="0" w:color="auto"/>
            <w:left w:val="none" w:sz="0" w:space="0" w:color="auto"/>
            <w:bottom w:val="none" w:sz="0" w:space="0" w:color="auto"/>
            <w:right w:val="none" w:sz="0" w:space="0" w:color="auto"/>
          </w:divBdr>
        </w:div>
      </w:divsChild>
    </w:div>
    <w:div w:id="567155683">
      <w:bodyDiv w:val="1"/>
      <w:marLeft w:val="0"/>
      <w:marRight w:val="0"/>
      <w:marTop w:val="0"/>
      <w:marBottom w:val="0"/>
      <w:divBdr>
        <w:top w:val="none" w:sz="0" w:space="0" w:color="auto"/>
        <w:left w:val="none" w:sz="0" w:space="0" w:color="auto"/>
        <w:bottom w:val="none" w:sz="0" w:space="0" w:color="auto"/>
        <w:right w:val="none" w:sz="0" w:space="0" w:color="auto"/>
      </w:divBdr>
    </w:div>
    <w:div w:id="583343213">
      <w:bodyDiv w:val="1"/>
      <w:marLeft w:val="0"/>
      <w:marRight w:val="0"/>
      <w:marTop w:val="0"/>
      <w:marBottom w:val="0"/>
      <w:divBdr>
        <w:top w:val="none" w:sz="0" w:space="0" w:color="auto"/>
        <w:left w:val="none" w:sz="0" w:space="0" w:color="auto"/>
        <w:bottom w:val="none" w:sz="0" w:space="0" w:color="auto"/>
        <w:right w:val="none" w:sz="0" w:space="0" w:color="auto"/>
      </w:divBdr>
    </w:div>
    <w:div w:id="587274998">
      <w:bodyDiv w:val="1"/>
      <w:marLeft w:val="0"/>
      <w:marRight w:val="0"/>
      <w:marTop w:val="0"/>
      <w:marBottom w:val="0"/>
      <w:divBdr>
        <w:top w:val="none" w:sz="0" w:space="0" w:color="auto"/>
        <w:left w:val="none" w:sz="0" w:space="0" w:color="auto"/>
        <w:bottom w:val="none" w:sz="0" w:space="0" w:color="auto"/>
        <w:right w:val="none" w:sz="0" w:space="0" w:color="auto"/>
      </w:divBdr>
    </w:div>
    <w:div w:id="591745121">
      <w:bodyDiv w:val="1"/>
      <w:marLeft w:val="0"/>
      <w:marRight w:val="0"/>
      <w:marTop w:val="0"/>
      <w:marBottom w:val="0"/>
      <w:divBdr>
        <w:top w:val="none" w:sz="0" w:space="0" w:color="auto"/>
        <w:left w:val="none" w:sz="0" w:space="0" w:color="auto"/>
        <w:bottom w:val="none" w:sz="0" w:space="0" w:color="auto"/>
        <w:right w:val="none" w:sz="0" w:space="0" w:color="auto"/>
      </w:divBdr>
    </w:div>
    <w:div w:id="596795086">
      <w:bodyDiv w:val="1"/>
      <w:marLeft w:val="0"/>
      <w:marRight w:val="0"/>
      <w:marTop w:val="0"/>
      <w:marBottom w:val="0"/>
      <w:divBdr>
        <w:top w:val="none" w:sz="0" w:space="0" w:color="auto"/>
        <w:left w:val="none" w:sz="0" w:space="0" w:color="auto"/>
        <w:bottom w:val="none" w:sz="0" w:space="0" w:color="auto"/>
        <w:right w:val="none" w:sz="0" w:space="0" w:color="auto"/>
      </w:divBdr>
    </w:div>
    <w:div w:id="601449088">
      <w:bodyDiv w:val="1"/>
      <w:marLeft w:val="0"/>
      <w:marRight w:val="0"/>
      <w:marTop w:val="0"/>
      <w:marBottom w:val="0"/>
      <w:divBdr>
        <w:top w:val="none" w:sz="0" w:space="0" w:color="auto"/>
        <w:left w:val="none" w:sz="0" w:space="0" w:color="auto"/>
        <w:bottom w:val="none" w:sz="0" w:space="0" w:color="auto"/>
        <w:right w:val="none" w:sz="0" w:space="0" w:color="auto"/>
      </w:divBdr>
    </w:div>
    <w:div w:id="603807046">
      <w:bodyDiv w:val="1"/>
      <w:marLeft w:val="0"/>
      <w:marRight w:val="0"/>
      <w:marTop w:val="0"/>
      <w:marBottom w:val="0"/>
      <w:divBdr>
        <w:top w:val="none" w:sz="0" w:space="0" w:color="auto"/>
        <w:left w:val="none" w:sz="0" w:space="0" w:color="auto"/>
        <w:bottom w:val="none" w:sz="0" w:space="0" w:color="auto"/>
        <w:right w:val="none" w:sz="0" w:space="0" w:color="auto"/>
      </w:divBdr>
    </w:div>
    <w:div w:id="605502042">
      <w:bodyDiv w:val="1"/>
      <w:marLeft w:val="0"/>
      <w:marRight w:val="0"/>
      <w:marTop w:val="0"/>
      <w:marBottom w:val="0"/>
      <w:divBdr>
        <w:top w:val="none" w:sz="0" w:space="0" w:color="auto"/>
        <w:left w:val="none" w:sz="0" w:space="0" w:color="auto"/>
        <w:bottom w:val="none" w:sz="0" w:space="0" w:color="auto"/>
        <w:right w:val="none" w:sz="0" w:space="0" w:color="auto"/>
      </w:divBdr>
    </w:div>
    <w:div w:id="605502770">
      <w:bodyDiv w:val="1"/>
      <w:marLeft w:val="0"/>
      <w:marRight w:val="0"/>
      <w:marTop w:val="0"/>
      <w:marBottom w:val="0"/>
      <w:divBdr>
        <w:top w:val="none" w:sz="0" w:space="0" w:color="auto"/>
        <w:left w:val="none" w:sz="0" w:space="0" w:color="auto"/>
        <w:bottom w:val="none" w:sz="0" w:space="0" w:color="auto"/>
        <w:right w:val="none" w:sz="0" w:space="0" w:color="auto"/>
      </w:divBdr>
    </w:div>
    <w:div w:id="611395950">
      <w:bodyDiv w:val="1"/>
      <w:marLeft w:val="0"/>
      <w:marRight w:val="0"/>
      <w:marTop w:val="0"/>
      <w:marBottom w:val="0"/>
      <w:divBdr>
        <w:top w:val="none" w:sz="0" w:space="0" w:color="auto"/>
        <w:left w:val="none" w:sz="0" w:space="0" w:color="auto"/>
        <w:bottom w:val="none" w:sz="0" w:space="0" w:color="auto"/>
        <w:right w:val="none" w:sz="0" w:space="0" w:color="auto"/>
      </w:divBdr>
    </w:div>
    <w:div w:id="616066350">
      <w:bodyDiv w:val="1"/>
      <w:marLeft w:val="0"/>
      <w:marRight w:val="0"/>
      <w:marTop w:val="0"/>
      <w:marBottom w:val="0"/>
      <w:divBdr>
        <w:top w:val="none" w:sz="0" w:space="0" w:color="auto"/>
        <w:left w:val="none" w:sz="0" w:space="0" w:color="auto"/>
        <w:bottom w:val="none" w:sz="0" w:space="0" w:color="auto"/>
        <w:right w:val="none" w:sz="0" w:space="0" w:color="auto"/>
      </w:divBdr>
    </w:div>
    <w:div w:id="617373421">
      <w:bodyDiv w:val="1"/>
      <w:marLeft w:val="0"/>
      <w:marRight w:val="0"/>
      <w:marTop w:val="0"/>
      <w:marBottom w:val="0"/>
      <w:divBdr>
        <w:top w:val="none" w:sz="0" w:space="0" w:color="auto"/>
        <w:left w:val="none" w:sz="0" w:space="0" w:color="auto"/>
        <w:bottom w:val="none" w:sz="0" w:space="0" w:color="auto"/>
        <w:right w:val="none" w:sz="0" w:space="0" w:color="auto"/>
      </w:divBdr>
    </w:div>
    <w:div w:id="619992384">
      <w:bodyDiv w:val="1"/>
      <w:marLeft w:val="0"/>
      <w:marRight w:val="0"/>
      <w:marTop w:val="0"/>
      <w:marBottom w:val="0"/>
      <w:divBdr>
        <w:top w:val="none" w:sz="0" w:space="0" w:color="auto"/>
        <w:left w:val="none" w:sz="0" w:space="0" w:color="auto"/>
        <w:bottom w:val="none" w:sz="0" w:space="0" w:color="auto"/>
        <w:right w:val="none" w:sz="0" w:space="0" w:color="auto"/>
      </w:divBdr>
    </w:div>
    <w:div w:id="621424156">
      <w:bodyDiv w:val="1"/>
      <w:marLeft w:val="0"/>
      <w:marRight w:val="0"/>
      <w:marTop w:val="0"/>
      <w:marBottom w:val="0"/>
      <w:divBdr>
        <w:top w:val="none" w:sz="0" w:space="0" w:color="auto"/>
        <w:left w:val="none" w:sz="0" w:space="0" w:color="auto"/>
        <w:bottom w:val="none" w:sz="0" w:space="0" w:color="auto"/>
        <w:right w:val="none" w:sz="0" w:space="0" w:color="auto"/>
      </w:divBdr>
      <w:divsChild>
        <w:div w:id="1782139900">
          <w:marLeft w:val="274"/>
          <w:marRight w:val="0"/>
          <w:marTop w:val="0"/>
          <w:marBottom w:val="0"/>
          <w:divBdr>
            <w:top w:val="none" w:sz="0" w:space="0" w:color="auto"/>
            <w:left w:val="none" w:sz="0" w:space="0" w:color="auto"/>
            <w:bottom w:val="none" w:sz="0" w:space="0" w:color="auto"/>
            <w:right w:val="none" w:sz="0" w:space="0" w:color="auto"/>
          </w:divBdr>
        </w:div>
      </w:divsChild>
    </w:div>
    <w:div w:id="623388570">
      <w:bodyDiv w:val="1"/>
      <w:marLeft w:val="0"/>
      <w:marRight w:val="0"/>
      <w:marTop w:val="0"/>
      <w:marBottom w:val="0"/>
      <w:divBdr>
        <w:top w:val="none" w:sz="0" w:space="0" w:color="auto"/>
        <w:left w:val="none" w:sz="0" w:space="0" w:color="auto"/>
        <w:bottom w:val="none" w:sz="0" w:space="0" w:color="auto"/>
        <w:right w:val="none" w:sz="0" w:space="0" w:color="auto"/>
      </w:divBdr>
    </w:div>
    <w:div w:id="633756114">
      <w:bodyDiv w:val="1"/>
      <w:marLeft w:val="0"/>
      <w:marRight w:val="0"/>
      <w:marTop w:val="0"/>
      <w:marBottom w:val="0"/>
      <w:divBdr>
        <w:top w:val="none" w:sz="0" w:space="0" w:color="auto"/>
        <w:left w:val="none" w:sz="0" w:space="0" w:color="auto"/>
        <w:bottom w:val="none" w:sz="0" w:space="0" w:color="auto"/>
        <w:right w:val="none" w:sz="0" w:space="0" w:color="auto"/>
      </w:divBdr>
    </w:div>
    <w:div w:id="635992796">
      <w:bodyDiv w:val="1"/>
      <w:marLeft w:val="0"/>
      <w:marRight w:val="0"/>
      <w:marTop w:val="0"/>
      <w:marBottom w:val="0"/>
      <w:divBdr>
        <w:top w:val="none" w:sz="0" w:space="0" w:color="auto"/>
        <w:left w:val="none" w:sz="0" w:space="0" w:color="auto"/>
        <w:bottom w:val="none" w:sz="0" w:space="0" w:color="auto"/>
        <w:right w:val="none" w:sz="0" w:space="0" w:color="auto"/>
      </w:divBdr>
    </w:div>
    <w:div w:id="636686025">
      <w:bodyDiv w:val="1"/>
      <w:marLeft w:val="0"/>
      <w:marRight w:val="0"/>
      <w:marTop w:val="0"/>
      <w:marBottom w:val="0"/>
      <w:divBdr>
        <w:top w:val="none" w:sz="0" w:space="0" w:color="auto"/>
        <w:left w:val="none" w:sz="0" w:space="0" w:color="auto"/>
        <w:bottom w:val="none" w:sz="0" w:space="0" w:color="auto"/>
        <w:right w:val="none" w:sz="0" w:space="0" w:color="auto"/>
      </w:divBdr>
    </w:div>
    <w:div w:id="637341118">
      <w:bodyDiv w:val="1"/>
      <w:marLeft w:val="0"/>
      <w:marRight w:val="0"/>
      <w:marTop w:val="0"/>
      <w:marBottom w:val="0"/>
      <w:divBdr>
        <w:top w:val="none" w:sz="0" w:space="0" w:color="auto"/>
        <w:left w:val="none" w:sz="0" w:space="0" w:color="auto"/>
        <w:bottom w:val="none" w:sz="0" w:space="0" w:color="auto"/>
        <w:right w:val="none" w:sz="0" w:space="0" w:color="auto"/>
      </w:divBdr>
    </w:div>
    <w:div w:id="638805595">
      <w:bodyDiv w:val="1"/>
      <w:marLeft w:val="0"/>
      <w:marRight w:val="0"/>
      <w:marTop w:val="0"/>
      <w:marBottom w:val="0"/>
      <w:divBdr>
        <w:top w:val="none" w:sz="0" w:space="0" w:color="auto"/>
        <w:left w:val="none" w:sz="0" w:space="0" w:color="auto"/>
        <w:bottom w:val="none" w:sz="0" w:space="0" w:color="auto"/>
        <w:right w:val="none" w:sz="0" w:space="0" w:color="auto"/>
      </w:divBdr>
    </w:div>
    <w:div w:id="642199091">
      <w:bodyDiv w:val="1"/>
      <w:marLeft w:val="0"/>
      <w:marRight w:val="0"/>
      <w:marTop w:val="0"/>
      <w:marBottom w:val="0"/>
      <w:divBdr>
        <w:top w:val="none" w:sz="0" w:space="0" w:color="auto"/>
        <w:left w:val="none" w:sz="0" w:space="0" w:color="auto"/>
        <w:bottom w:val="none" w:sz="0" w:space="0" w:color="auto"/>
        <w:right w:val="none" w:sz="0" w:space="0" w:color="auto"/>
      </w:divBdr>
    </w:div>
    <w:div w:id="646009306">
      <w:bodyDiv w:val="1"/>
      <w:marLeft w:val="0"/>
      <w:marRight w:val="0"/>
      <w:marTop w:val="0"/>
      <w:marBottom w:val="0"/>
      <w:divBdr>
        <w:top w:val="none" w:sz="0" w:space="0" w:color="auto"/>
        <w:left w:val="none" w:sz="0" w:space="0" w:color="auto"/>
        <w:bottom w:val="none" w:sz="0" w:space="0" w:color="auto"/>
        <w:right w:val="none" w:sz="0" w:space="0" w:color="auto"/>
      </w:divBdr>
    </w:div>
    <w:div w:id="648098619">
      <w:bodyDiv w:val="1"/>
      <w:marLeft w:val="0"/>
      <w:marRight w:val="0"/>
      <w:marTop w:val="0"/>
      <w:marBottom w:val="0"/>
      <w:divBdr>
        <w:top w:val="none" w:sz="0" w:space="0" w:color="auto"/>
        <w:left w:val="none" w:sz="0" w:space="0" w:color="auto"/>
        <w:bottom w:val="none" w:sz="0" w:space="0" w:color="auto"/>
        <w:right w:val="none" w:sz="0" w:space="0" w:color="auto"/>
      </w:divBdr>
    </w:div>
    <w:div w:id="651906307">
      <w:bodyDiv w:val="1"/>
      <w:marLeft w:val="0"/>
      <w:marRight w:val="0"/>
      <w:marTop w:val="0"/>
      <w:marBottom w:val="0"/>
      <w:divBdr>
        <w:top w:val="none" w:sz="0" w:space="0" w:color="auto"/>
        <w:left w:val="none" w:sz="0" w:space="0" w:color="auto"/>
        <w:bottom w:val="none" w:sz="0" w:space="0" w:color="auto"/>
        <w:right w:val="none" w:sz="0" w:space="0" w:color="auto"/>
      </w:divBdr>
    </w:div>
    <w:div w:id="656961516">
      <w:bodyDiv w:val="1"/>
      <w:marLeft w:val="0"/>
      <w:marRight w:val="0"/>
      <w:marTop w:val="0"/>
      <w:marBottom w:val="0"/>
      <w:divBdr>
        <w:top w:val="none" w:sz="0" w:space="0" w:color="auto"/>
        <w:left w:val="none" w:sz="0" w:space="0" w:color="auto"/>
        <w:bottom w:val="none" w:sz="0" w:space="0" w:color="auto"/>
        <w:right w:val="none" w:sz="0" w:space="0" w:color="auto"/>
      </w:divBdr>
    </w:div>
    <w:div w:id="658390016">
      <w:bodyDiv w:val="1"/>
      <w:marLeft w:val="0"/>
      <w:marRight w:val="0"/>
      <w:marTop w:val="0"/>
      <w:marBottom w:val="0"/>
      <w:divBdr>
        <w:top w:val="none" w:sz="0" w:space="0" w:color="auto"/>
        <w:left w:val="none" w:sz="0" w:space="0" w:color="auto"/>
        <w:bottom w:val="none" w:sz="0" w:space="0" w:color="auto"/>
        <w:right w:val="none" w:sz="0" w:space="0" w:color="auto"/>
      </w:divBdr>
    </w:div>
    <w:div w:id="667827048">
      <w:bodyDiv w:val="1"/>
      <w:marLeft w:val="0"/>
      <w:marRight w:val="0"/>
      <w:marTop w:val="0"/>
      <w:marBottom w:val="0"/>
      <w:divBdr>
        <w:top w:val="none" w:sz="0" w:space="0" w:color="auto"/>
        <w:left w:val="none" w:sz="0" w:space="0" w:color="auto"/>
        <w:bottom w:val="none" w:sz="0" w:space="0" w:color="auto"/>
        <w:right w:val="none" w:sz="0" w:space="0" w:color="auto"/>
      </w:divBdr>
    </w:div>
    <w:div w:id="670765148">
      <w:bodyDiv w:val="1"/>
      <w:marLeft w:val="0"/>
      <w:marRight w:val="0"/>
      <w:marTop w:val="0"/>
      <w:marBottom w:val="0"/>
      <w:divBdr>
        <w:top w:val="none" w:sz="0" w:space="0" w:color="auto"/>
        <w:left w:val="none" w:sz="0" w:space="0" w:color="auto"/>
        <w:bottom w:val="none" w:sz="0" w:space="0" w:color="auto"/>
        <w:right w:val="none" w:sz="0" w:space="0" w:color="auto"/>
      </w:divBdr>
    </w:div>
    <w:div w:id="675890555">
      <w:bodyDiv w:val="1"/>
      <w:marLeft w:val="0"/>
      <w:marRight w:val="0"/>
      <w:marTop w:val="0"/>
      <w:marBottom w:val="0"/>
      <w:divBdr>
        <w:top w:val="none" w:sz="0" w:space="0" w:color="auto"/>
        <w:left w:val="none" w:sz="0" w:space="0" w:color="auto"/>
        <w:bottom w:val="none" w:sz="0" w:space="0" w:color="auto"/>
        <w:right w:val="none" w:sz="0" w:space="0" w:color="auto"/>
      </w:divBdr>
    </w:div>
    <w:div w:id="677149320">
      <w:bodyDiv w:val="1"/>
      <w:marLeft w:val="0"/>
      <w:marRight w:val="0"/>
      <w:marTop w:val="0"/>
      <w:marBottom w:val="0"/>
      <w:divBdr>
        <w:top w:val="none" w:sz="0" w:space="0" w:color="auto"/>
        <w:left w:val="none" w:sz="0" w:space="0" w:color="auto"/>
        <w:bottom w:val="none" w:sz="0" w:space="0" w:color="auto"/>
        <w:right w:val="none" w:sz="0" w:space="0" w:color="auto"/>
      </w:divBdr>
    </w:div>
    <w:div w:id="679938447">
      <w:bodyDiv w:val="1"/>
      <w:marLeft w:val="0"/>
      <w:marRight w:val="0"/>
      <w:marTop w:val="0"/>
      <w:marBottom w:val="0"/>
      <w:divBdr>
        <w:top w:val="none" w:sz="0" w:space="0" w:color="auto"/>
        <w:left w:val="none" w:sz="0" w:space="0" w:color="auto"/>
        <w:bottom w:val="none" w:sz="0" w:space="0" w:color="auto"/>
        <w:right w:val="none" w:sz="0" w:space="0" w:color="auto"/>
      </w:divBdr>
    </w:div>
    <w:div w:id="684675460">
      <w:bodyDiv w:val="1"/>
      <w:marLeft w:val="0"/>
      <w:marRight w:val="0"/>
      <w:marTop w:val="0"/>
      <w:marBottom w:val="0"/>
      <w:divBdr>
        <w:top w:val="none" w:sz="0" w:space="0" w:color="auto"/>
        <w:left w:val="none" w:sz="0" w:space="0" w:color="auto"/>
        <w:bottom w:val="none" w:sz="0" w:space="0" w:color="auto"/>
        <w:right w:val="none" w:sz="0" w:space="0" w:color="auto"/>
      </w:divBdr>
    </w:div>
    <w:div w:id="701982681">
      <w:bodyDiv w:val="1"/>
      <w:marLeft w:val="0"/>
      <w:marRight w:val="0"/>
      <w:marTop w:val="0"/>
      <w:marBottom w:val="0"/>
      <w:divBdr>
        <w:top w:val="none" w:sz="0" w:space="0" w:color="auto"/>
        <w:left w:val="none" w:sz="0" w:space="0" w:color="auto"/>
        <w:bottom w:val="none" w:sz="0" w:space="0" w:color="auto"/>
        <w:right w:val="none" w:sz="0" w:space="0" w:color="auto"/>
      </w:divBdr>
    </w:div>
    <w:div w:id="703093710">
      <w:bodyDiv w:val="1"/>
      <w:marLeft w:val="0"/>
      <w:marRight w:val="0"/>
      <w:marTop w:val="0"/>
      <w:marBottom w:val="0"/>
      <w:divBdr>
        <w:top w:val="none" w:sz="0" w:space="0" w:color="auto"/>
        <w:left w:val="none" w:sz="0" w:space="0" w:color="auto"/>
        <w:bottom w:val="none" w:sz="0" w:space="0" w:color="auto"/>
        <w:right w:val="none" w:sz="0" w:space="0" w:color="auto"/>
      </w:divBdr>
    </w:div>
    <w:div w:id="706872392">
      <w:bodyDiv w:val="1"/>
      <w:marLeft w:val="0"/>
      <w:marRight w:val="0"/>
      <w:marTop w:val="0"/>
      <w:marBottom w:val="0"/>
      <w:divBdr>
        <w:top w:val="none" w:sz="0" w:space="0" w:color="auto"/>
        <w:left w:val="none" w:sz="0" w:space="0" w:color="auto"/>
        <w:bottom w:val="none" w:sz="0" w:space="0" w:color="auto"/>
        <w:right w:val="none" w:sz="0" w:space="0" w:color="auto"/>
      </w:divBdr>
    </w:div>
    <w:div w:id="712734778">
      <w:bodyDiv w:val="1"/>
      <w:marLeft w:val="0"/>
      <w:marRight w:val="0"/>
      <w:marTop w:val="0"/>
      <w:marBottom w:val="0"/>
      <w:divBdr>
        <w:top w:val="none" w:sz="0" w:space="0" w:color="auto"/>
        <w:left w:val="none" w:sz="0" w:space="0" w:color="auto"/>
        <w:bottom w:val="none" w:sz="0" w:space="0" w:color="auto"/>
        <w:right w:val="none" w:sz="0" w:space="0" w:color="auto"/>
      </w:divBdr>
    </w:div>
    <w:div w:id="718044899">
      <w:bodyDiv w:val="1"/>
      <w:marLeft w:val="0"/>
      <w:marRight w:val="0"/>
      <w:marTop w:val="0"/>
      <w:marBottom w:val="0"/>
      <w:divBdr>
        <w:top w:val="none" w:sz="0" w:space="0" w:color="auto"/>
        <w:left w:val="none" w:sz="0" w:space="0" w:color="auto"/>
        <w:bottom w:val="none" w:sz="0" w:space="0" w:color="auto"/>
        <w:right w:val="none" w:sz="0" w:space="0" w:color="auto"/>
      </w:divBdr>
    </w:div>
    <w:div w:id="719213124">
      <w:bodyDiv w:val="1"/>
      <w:marLeft w:val="0"/>
      <w:marRight w:val="0"/>
      <w:marTop w:val="0"/>
      <w:marBottom w:val="0"/>
      <w:divBdr>
        <w:top w:val="none" w:sz="0" w:space="0" w:color="auto"/>
        <w:left w:val="none" w:sz="0" w:space="0" w:color="auto"/>
        <w:bottom w:val="none" w:sz="0" w:space="0" w:color="auto"/>
        <w:right w:val="none" w:sz="0" w:space="0" w:color="auto"/>
      </w:divBdr>
    </w:div>
    <w:div w:id="720055868">
      <w:bodyDiv w:val="1"/>
      <w:marLeft w:val="0"/>
      <w:marRight w:val="0"/>
      <w:marTop w:val="0"/>
      <w:marBottom w:val="0"/>
      <w:divBdr>
        <w:top w:val="none" w:sz="0" w:space="0" w:color="auto"/>
        <w:left w:val="none" w:sz="0" w:space="0" w:color="auto"/>
        <w:bottom w:val="none" w:sz="0" w:space="0" w:color="auto"/>
        <w:right w:val="none" w:sz="0" w:space="0" w:color="auto"/>
      </w:divBdr>
    </w:div>
    <w:div w:id="739517845">
      <w:bodyDiv w:val="1"/>
      <w:marLeft w:val="0"/>
      <w:marRight w:val="0"/>
      <w:marTop w:val="0"/>
      <w:marBottom w:val="0"/>
      <w:divBdr>
        <w:top w:val="none" w:sz="0" w:space="0" w:color="auto"/>
        <w:left w:val="none" w:sz="0" w:space="0" w:color="auto"/>
        <w:bottom w:val="none" w:sz="0" w:space="0" w:color="auto"/>
        <w:right w:val="none" w:sz="0" w:space="0" w:color="auto"/>
      </w:divBdr>
    </w:div>
    <w:div w:id="741947205">
      <w:bodyDiv w:val="1"/>
      <w:marLeft w:val="0"/>
      <w:marRight w:val="0"/>
      <w:marTop w:val="0"/>
      <w:marBottom w:val="0"/>
      <w:divBdr>
        <w:top w:val="none" w:sz="0" w:space="0" w:color="auto"/>
        <w:left w:val="none" w:sz="0" w:space="0" w:color="auto"/>
        <w:bottom w:val="none" w:sz="0" w:space="0" w:color="auto"/>
        <w:right w:val="none" w:sz="0" w:space="0" w:color="auto"/>
      </w:divBdr>
    </w:div>
    <w:div w:id="744959083">
      <w:bodyDiv w:val="1"/>
      <w:marLeft w:val="0"/>
      <w:marRight w:val="0"/>
      <w:marTop w:val="0"/>
      <w:marBottom w:val="0"/>
      <w:divBdr>
        <w:top w:val="none" w:sz="0" w:space="0" w:color="auto"/>
        <w:left w:val="none" w:sz="0" w:space="0" w:color="auto"/>
        <w:bottom w:val="none" w:sz="0" w:space="0" w:color="auto"/>
        <w:right w:val="none" w:sz="0" w:space="0" w:color="auto"/>
      </w:divBdr>
    </w:div>
    <w:div w:id="748965013">
      <w:bodyDiv w:val="1"/>
      <w:marLeft w:val="0"/>
      <w:marRight w:val="0"/>
      <w:marTop w:val="0"/>
      <w:marBottom w:val="0"/>
      <w:divBdr>
        <w:top w:val="none" w:sz="0" w:space="0" w:color="auto"/>
        <w:left w:val="none" w:sz="0" w:space="0" w:color="auto"/>
        <w:bottom w:val="none" w:sz="0" w:space="0" w:color="auto"/>
        <w:right w:val="none" w:sz="0" w:space="0" w:color="auto"/>
      </w:divBdr>
    </w:div>
    <w:div w:id="749623714">
      <w:bodyDiv w:val="1"/>
      <w:marLeft w:val="0"/>
      <w:marRight w:val="0"/>
      <w:marTop w:val="0"/>
      <w:marBottom w:val="0"/>
      <w:divBdr>
        <w:top w:val="none" w:sz="0" w:space="0" w:color="auto"/>
        <w:left w:val="none" w:sz="0" w:space="0" w:color="auto"/>
        <w:bottom w:val="none" w:sz="0" w:space="0" w:color="auto"/>
        <w:right w:val="none" w:sz="0" w:space="0" w:color="auto"/>
      </w:divBdr>
    </w:div>
    <w:div w:id="761296303">
      <w:bodyDiv w:val="1"/>
      <w:marLeft w:val="0"/>
      <w:marRight w:val="0"/>
      <w:marTop w:val="0"/>
      <w:marBottom w:val="0"/>
      <w:divBdr>
        <w:top w:val="none" w:sz="0" w:space="0" w:color="auto"/>
        <w:left w:val="none" w:sz="0" w:space="0" w:color="auto"/>
        <w:bottom w:val="none" w:sz="0" w:space="0" w:color="auto"/>
        <w:right w:val="none" w:sz="0" w:space="0" w:color="auto"/>
      </w:divBdr>
    </w:div>
    <w:div w:id="762724611">
      <w:bodyDiv w:val="1"/>
      <w:marLeft w:val="0"/>
      <w:marRight w:val="0"/>
      <w:marTop w:val="0"/>
      <w:marBottom w:val="0"/>
      <w:divBdr>
        <w:top w:val="none" w:sz="0" w:space="0" w:color="auto"/>
        <w:left w:val="none" w:sz="0" w:space="0" w:color="auto"/>
        <w:bottom w:val="none" w:sz="0" w:space="0" w:color="auto"/>
        <w:right w:val="none" w:sz="0" w:space="0" w:color="auto"/>
      </w:divBdr>
    </w:div>
    <w:div w:id="766540767">
      <w:bodyDiv w:val="1"/>
      <w:marLeft w:val="0"/>
      <w:marRight w:val="0"/>
      <w:marTop w:val="0"/>
      <w:marBottom w:val="0"/>
      <w:divBdr>
        <w:top w:val="none" w:sz="0" w:space="0" w:color="auto"/>
        <w:left w:val="none" w:sz="0" w:space="0" w:color="auto"/>
        <w:bottom w:val="none" w:sz="0" w:space="0" w:color="auto"/>
        <w:right w:val="none" w:sz="0" w:space="0" w:color="auto"/>
      </w:divBdr>
    </w:div>
    <w:div w:id="768430663">
      <w:bodyDiv w:val="1"/>
      <w:marLeft w:val="0"/>
      <w:marRight w:val="0"/>
      <w:marTop w:val="0"/>
      <w:marBottom w:val="0"/>
      <w:divBdr>
        <w:top w:val="none" w:sz="0" w:space="0" w:color="auto"/>
        <w:left w:val="none" w:sz="0" w:space="0" w:color="auto"/>
        <w:bottom w:val="none" w:sz="0" w:space="0" w:color="auto"/>
        <w:right w:val="none" w:sz="0" w:space="0" w:color="auto"/>
      </w:divBdr>
    </w:div>
    <w:div w:id="770052570">
      <w:bodyDiv w:val="1"/>
      <w:marLeft w:val="0"/>
      <w:marRight w:val="0"/>
      <w:marTop w:val="0"/>
      <w:marBottom w:val="0"/>
      <w:divBdr>
        <w:top w:val="none" w:sz="0" w:space="0" w:color="auto"/>
        <w:left w:val="none" w:sz="0" w:space="0" w:color="auto"/>
        <w:bottom w:val="none" w:sz="0" w:space="0" w:color="auto"/>
        <w:right w:val="none" w:sz="0" w:space="0" w:color="auto"/>
      </w:divBdr>
    </w:div>
    <w:div w:id="770130504">
      <w:bodyDiv w:val="1"/>
      <w:marLeft w:val="0"/>
      <w:marRight w:val="0"/>
      <w:marTop w:val="0"/>
      <w:marBottom w:val="0"/>
      <w:divBdr>
        <w:top w:val="none" w:sz="0" w:space="0" w:color="auto"/>
        <w:left w:val="none" w:sz="0" w:space="0" w:color="auto"/>
        <w:bottom w:val="none" w:sz="0" w:space="0" w:color="auto"/>
        <w:right w:val="none" w:sz="0" w:space="0" w:color="auto"/>
      </w:divBdr>
    </w:div>
    <w:div w:id="774860744">
      <w:bodyDiv w:val="1"/>
      <w:marLeft w:val="0"/>
      <w:marRight w:val="0"/>
      <w:marTop w:val="0"/>
      <w:marBottom w:val="0"/>
      <w:divBdr>
        <w:top w:val="none" w:sz="0" w:space="0" w:color="auto"/>
        <w:left w:val="none" w:sz="0" w:space="0" w:color="auto"/>
        <w:bottom w:val="none" w:sz="0" w:space="0" w:color="auto"/>
        <w:right w:val="none" w:sz="0" w:space="0" w:color="auto"/>
      </w:divBdr>
    </w:div>
    <w:div w:id="775368353">
      <w:bodyDiv w:val="1"/>
      <w:marLeft w:val="0"/>
      <w:marRight w:val="0"/>
      <w:marTop w:val="0"/>
      <w:marBottom w:val="0"/>
      <w:divBdr>
        <w:top w:val="none" w:sz="0" w:space="0" w:color="auto"/>
        <w:left w:val="none" w:sz="0" w:space="0" w:color="auto"/>
        <w:bottom w:val="none" w:sz="0" w:space="0" w:color="auto"/>
        <w:right w:val="none" w:sz="0" w:space="0" w:color="auto"/>
      </w:divBdr>
    </w:div>
    <w:div w:id="775440354">
      <w:bodyDiv w:val="1"/>
      <w:marLeft w:val="0"/>
      <w:marRight w:val="0"/>
      <w:marTop w:val="0"/>
      <w:marBottom w:val="0"/>
      <w:divBdr>
        <w:top w:val="none" w:sz="0" w:space="0" w:color="auto"/>
        <w:left w:val="none" w:sz="0" w:space="0" w:color="auto"/>
        <w:bottom w:val="none" w:sz="0" w:space="0" w:color="auto"/>
        <w:right w:val="none" w:sz="0" w:space="0" w:color="auto"/>
      </w:divBdr>
    </w:div>
    <w:div w:id="779183795">
      <w:bodyDiv w:val="1"/>
      <w:marLeft w:val="0"/>
      <w:marRight w:val="0"/>
      <w:marTop w:val="0"/>
      <w:marBottom w:val="0"/>
      <w:divBdr>
        <w:top w:val="none" w:sz="0" w:space="0" w:color="auto"/>
        <w:left w:val="none" w:sz="0" w:space="0" w:color="auto"/>
        <w:bottom w:val="none" w:sz="0" w:space="0" w:color="auto"/>
        <w:right w:val="none" w:sz="0" w:space="0" w:color="auto"/>
      </w:divBdr>
    </w:div>
    <w:div w:id="785544022">
      <w:bodyDiv w:val="1"/>
      <w:marLeft w:val="0"/>
      <w:marRight w:val="0"/>
      <w:marTop w:val="0"/>
      <w:marBottom w:val="0"/>
      <w:divBdr>
        <w:top w:val="none" w:sz="0" w:space="0" w:color="auto"/>
        <w:left w:val="none" w:sz="0" w:space="0" w:color="auto"/>
        <w:bottom w:val="none" w:sz="0" w:space="0" w:color="auto"/>
        <w:right w:val="none" w:sz="0" w:space="0" w:color="auto"/>
      </w:divBdr>
    </w:div>
    <w:div w:id="789008542">
      <w:bodyDiv w:val="1"/>
      <w:marLeft w:val="0"/>
      <w:marRight w:val="0"/>
      <w:marTop w:val="0"/>
      <w:marBottom w:val="0"/>
      <w:divBdr>
        <w:top w:val="none" w:sz="0" w:space="0" w:color="auto"/>
        <w:left w:val="none" w:sz="0" w:space="0" w:color="auto"/>
        <w:bottom w:val="none" w:sz="0" w:space="0" w:color="auto"/>
        <w:right w:val="none" w:sz="0" w:space="0" w:color="auto"/>
      </w:divBdr>
      <w:divsChild>
        <w:div w:id="1201170304">
          <w:marLeft w:val="0"/>
          <w:marRight w:val="0"/>
          <w:marTop w:val="0"/>
          <w:marBottom w:val="0"/>
          <w:divBdr>
            <w:top w:val="none" w:sz="0" w:space="0" w:color="auto"/>
            <w:left w:val="none" w:sz="0" w:space="0" w:color="auto"/>
            <w:bottom w:val="none" w:sz="0" w:space="0" w:color="auto"/>
            <w:right w:val="none" w:sz="0" w:space="0" w:color="auto"/>
          </w:divBdr>
          <w:divsChild>
            <w:div w:id="1922983948">
              <w:marLeft w:val="0"/>
              <w:marRight w:val="0"/>
              <w:marTop w:val="0"/>
              <w:marBottom w:val="0"/>
              <w:divBdr>
                <w:top w:val="none" w:sz="0" w:space="0" w:color="auto"/>
                <w:left w:val="none" w:sz="0" w:space="0" w:color="auto"/>
                <w:bottom w:val="none" w:sz="0" w:space="0" w:color="auto"/>
                <w:right w:val="none" w:sz="0" w:space="0" w:color="auto"/>
              </w:divBdr>
              <w:divsChild>
                <w:div w:id="1349522987">
                  <w:marLeft w:val="0"/>
                  <w:marRight w:val="0"/>
                  <w:marTop w:val="0"/>
                  <w:marBottom w:val="0"/>
                  <w:divBdr>
                    <w:top w:val="none" w:sz="0" w:space="0" w:color="auto"/>
                    <w:left w:val="none" w:sz="0" w:space="0" w:color="auto"/>
                    <w:bottom w:val="none" w:sz="0" w:space="0" w:color="auto"/>
                    <w:right w:val="none" w:sz="0" w:space="0" w:color="auto"/>
                  </w:divBdr>
                  <w:divsChild>
                    <w:div w:id="2008362099">
                      <w:marLeft w:val="0"/>
                      <w:marRight w:val="0"/>
                      <w:marTop w:val="0"/>
                      <w:marBottom w:val="0"/>
                      <w:divBdr>
                        <w:top w:val="none" w:sz="0" w:space="0" w:color="auto"/>
                        <w:left w:val="none" w:sz="0" w:space="0" w:color="auto"/>
                        <w:bottom w:val="none" w:sz="0" w:space="0" w:color="auto"/>
                        <w:right w:val="none" w:sz="0" w:space="0" w:color="auto"/>
                      </w:divBdr>
                      <w:divsChild>
                        <w:div w:id="1861160844">
                          <w:marLeft w:val="0"/>
                          <w:marRight w:val="0"/>
                          <w:marTop w:val="0"/>
                          <w:marBottom w:val="0"/>
                          <w:divBdr>
                            <w:top w:val="none" w:sz="0" w:space="0" w:color="auto"/>
                            <w:left w:val="none" w:sz="0" w:space="0" w:color="auto"/>
                            <w:bottom w:val="none" w:sz="0" w:space="0" w:color="auto"/>
                            <w:right w:val="none" w:sz="0" w:space="0" w:color="auto"/>
                          </w:divBdr>
                          <w:divsChild>
                            <w:div w:id="6426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9589">
      <w:bodyDiv w:val="1"/>
      <w:marLeft w:val="0"/>
      <w:marRight w:val="0"/>
      <w:marTop w:val="0"/>
      <w:marBottom w:val="0"/>
      <w:divBdr>
        <w:top w:val="none" w:sz="0" w:space="0" w:color="auto"/>
        <w:left w:val="none" w:sz="0" w:space="0" w:color="auto"/>
        <w:bottom w:val="none" w:sz="0" w:space="0" w:color="auto"/>
        <w:right w:val="none" w:sz="0" w:space="0" w:color="auto"/>
      </w:divBdr>
      <w:divsChild>
        <w:div w:id="1627277592">
          <w:marLeft w:val="0"/>
          <w:marRight w:val="0"/>
          <w:marTop w:val="0"/>
          <w:marBottom w:val="0"/>
          <w:divBdr>
            <w:top w:val="none" w:sz="0" w:space="0" w:color="auto"/>
            <w:left w:val="none" w:sz="0" w:space="0" w:color="auto"/>
            <w:bottom w:val="none" w:sz="0" w:space="0" w:color="auto"/>
            <w:right w:val="none" w:sz="0" w:space="0" w:color="auto"/>
          </w:divBdr>
          <w:divsChild>
            <w:div w:id="263417890">
              <w:marLeft w:val="0"/>
              <w:marRight w:val="0"/>
              <w:marTop w:val="0"/>
              <w:marBottom w:val="0"/>
              <w:divBdr>
                <w:top w:val="none" w:sz="0" w:space="0" w:color="auto"/>
                <w:left w:val="none" w:sz="0" w:space="0" w:color="auto"/>
                <w:bottom w:val="none" w:sz="0" w:space="0" w:color="auto"/>
                <w:right w:val="none" w:sz="0" w:space="0" w:color="auto"/>
              </w:divBdr>
              <w:divsChild>
                <w:div w:id="142938564">
                  <w:marLeft w:val="0"/>
                  <w:marRight w:val="0"/>
                  <w:marTop w:val="0"/>
                  <w:marBottom w:val="0"/>
                  <w:divBdr>
                    <w:top w:val="none" w:sz="0" w:space="0" w:color="auto"/>
                    <w:left w:val="none" w:sz="0" w:space="0" w:color="auto"/>
                    <w:bottom w:val="none" w:sz="0" w:space="0" w:color="auto"/>
                    <w:right w:val="none" w:sz="0" w:space="0" w:color="auto"/>
                  </w:divBdr>
                  <w:divsChild>
                    <w:div w:id="2062098051">
                      <w:marLeft w:val="0"/>
                      <w:marRight w:val="0"/>
                      <w:marTop w:val="0"/>
                      <w:marBottom w:val="0"/>
                      <w:divBdr>
                        <w:top w:val="none" w:sz="0" w:space="0" w:color="auto"/>
                        <w:left w:val="none" w:sz="0" w:space="0" w:color="auto"/>
                        <w:bottom w:val="none" w:sz="0" w:space="0" w:color="auto"/>
                        <w:right w:val="none" w:sz="0" w:space="0" w:color="auto"/>
                      </w:divBdr>
                      <w:divsChild>
                        <w:div w:id="521674050">
                          <w:marLeft w:val="0"/>
                          <w:marRight w:val="0"/>
                          <w:marTop w:val="0"/>
                          <w:marBottom w:val="0"/>
                          <w:divBdr>
                            <w:top w:val="none" w:sz="0" w:space="0" w:color="auto"/>
                            <w:left w:val="none" w:sz="0" w:space="0" w:color="auto"/>
                            <w:bottom w:val="none" w:sz="0" w:space="0" w:color="auto"/>
                            <w:right w:val="none" w:sz="0" w:space="0" w:color="auto"/>
                          </w:divBdr>
                          <w:divsChild>
                            <w:div w:id="10312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057472">
      <w:bodyDiv w:val="1"/>
      <w:marLeft w:val="0"/>
      <w:marRight w:val="0"/>
      <w:marTop w:val="0"/>
      <w:marBottom w:val="0"/>
      <w:divBdr>
        <w:top w:val="none" w:sz="0" w:space="0" w:color="auto"/>
        <w:left w:val="none" w:sz="0" w:space="0" w:color="auto"/>
        <w:bottom w:val="none" w:sz="0" w:space="0" w:color="auto"/>
        <w:right w:val="none" w:sz="0" w:space="0" w:color="auto"/>
      </w:divBdr>
    </w:div>
    <w:div w:id="813452725">
      <w:bodyDiv w:val="1"/>
      <w:marLeft w:val="0"/>
      <w:marRight w:val="0"/>
      <w:marTop w:val="0"/>
      <w:marBottom w:val="0"/>
      <w:divBdr>
        <w:top w:val="none" w:sz="0" w:space="0" w:color="auto"/>
        <w:left w:val="none" w:sz="0" w:space="0" w:color="auto"/>
        <w:bottom w:val="none" w:sz="0" w:space="0" w:color="auto"/>
        <w:right w:val="none" w:sz="0" w:space="0" w:color="auto"/>
      </w:divBdr>
    </w:div>
    <w:div w:id="818153720">
      <w:bodyDiv w:val="1"/>
      <w:marLeft w:val="0"/>
      <w:marRight w:val="0"/>
      <w:marTop w:val="0"/>
      <w:marBottom w:val="0"/>
      <w:divBdr>
        <w:top w:val="none" w:sz="0" w:space="0" w:color="auto"/>
        <w:left w:val="none" w:sz="0" w:space="0" w:color="auto"/>
        <w:bottom w:val="none" w:sz="0" w:space="0" w:color="auto"/>
        <w:right w:val="none" w:sz="0" w:space="0" w:color="auto"/>
      </w:divBdr>
    </w:div>
    <w:div w:id="823737056">
      <w:bodyDiv w:val="1"/>
      <w:marLeft w:val="0"/>
      <w:marRight w:val="0"/>
      <w:marTop w:val="0"/>
      <w:marBottom w:val="0"/>
      <w:divBdr>
        <w:top w:val="none" w:sz="0" w:space="0" w:color="auto"/>
        <w:left w:val="none" w:sz="0" w:space="0" w:color="auto"/>
        <w:bottom w:val="none" w:sz="0" w:space="0" w:color="auto"/>
        <w:right w:val="none" w:sz="0" w:space="0" w:color="auto"/>
      </w:divBdr>
    </w:div>
    <w:div w:id="827939627">
      <w:bodyDiv w:val="1"/>
      <w:marLeft w:val="0"/>
      <w:marRight w:val="0"/>
      <w:marTop w:val="0"/>
      <w:marBottom w:val="0"/>
      <w:divBdr>
        <w:top w:val="none" w:sz="0" w:space="0" w:color="auto"/>
        <w:left w:val="none" w:sz="0" w:space="0" w:color="auto"/>
        <w:bottom w:val="none" w:sz="0" w:space="0" w:color="auto"/>
        <w:right w:val="none" w:sz="0" w:space="0" w:color="auto"/>
      </w:divBdr>
    </w:div>
    <w:div w:id="829449663">
      <w:bodyDiv w:val="1"/>
      <w:marLeft w:val="0"/>
      <w:marRight w:val="0"/>
      <w:marTop w:val="0"/>
      <w:marBottom w:val="0"/>
      <w:divBdr>
        <w:top w:val="none" w:sz="0" w:space="0" w:color="auto"/>
        <w:left w:val="none" w:sz="0" w:space="0" w:color="auto"/>
        <w:bottom w:val="none" w:sz="0" w:space="0" w:color="auto"/>
        <w:right w:val="none" w:sz="0" w:space="0" w:color="auto"/>
      </w:divBdr>
      <w:divsChild>
        <w:div w:id="583995998">
          <w:marLeft w:val="0"/>
          <w:marRight w:val="0"/>
          <w:marTop w:val="240"/>
          <w:marBottom w:val="240"/>
          <w:divBdr>
            <w:top w:val="none" w:sz="0" w:space="0" w:color="auto"/>
            <w:left w:val="none" w:sz="0" w:space="0" w:color="auto"/>
            <w:bottom w:val="none" w:sz="0" w:space="0" w:color="auto"/>
            <w:right w:val="none" w:sz="0" w:space="0" w:color="auto"/>
          </w:divBdr>
        </w:div>
      </w:divsChild>
    </w:div>
    <w:div w:id="829558855">
      <w:bodyDiv w:val="1"/>
      <w:marLeft w:val="0"/>
      <w:marRight w:val="0"/>
      <w:marTop w:val="0"/>
      <w:marBottom w:val="0"/>
      <w:divBdr>
        <w:top w:val="none" w:sz="0" w:space="0" w:color="auto"/>
        <w:left w:val="none" w:sz="0" w:space="0" w:color="auto"/>
        <w:bottom w:val="none" w:sz="0" w:space="0" w:color="auto"/>
        <w:right w:val="none" w:sz="0" w:space="0" w:color="auto"/>
      </w:divBdr>
    </w:div>
    <w:div w:id="831530967">
      <w:bodyDiv w:val="1"/>
      <w:marLeft w:val="0"/>
      <w:marRight w:val="0"/>
      <w:marTop w:val="0"/>
      <w:marBottom w:val="0"/>
      <w:divBdr>
        <w:top w:val="none" w:sz="0" w:space="0" w:color="auto"/>
        <w:left w:val="none" w:sz="0" w:space="0" w:color="auto"/>
        <w:bottom w:val="none" w:sz="0" w:space="0" w:color="auto"/>
        <w:right w:val="none" w:sz="0" w:space="0" w:color="auto"/>
      </w:divBdr>
    </w:div>
    <w:div w:id="832137617">
      <w:bodyDiv w:val="1"/>
      <w:marLeft w:val="0"/>
      <w:marRight w:val="0"/>
      <w:marTop w:val="0"/>
      <w:marBottom w:val="0"/>
      <w:divBdr>
        <w:top w:val="none" w:sz="0" w:space="0" w:color="auto"/>
        <w:left w:val="none" w:sz="0" w:space="0" w:color="auto"/>
        <w:bottom w:val="none" w:sz="0" w:space="0" w:color="auto"/>
        <w:right w:val="none" w:sz="0" w:space="0" w:color="auto"/>
      </w:divBdr>
    </w:div>
    <w:div w:id="832910237">
      <w:bodyDiv w:val="1"/>
      <w:marLeft w:val="0"/>
      <w:marRight w:val="0"/>
      <w:marTop w:val="0"/>
      <w:marBottom w:val="0"/>
      <w:divBdr>
        <w:top w:val="none" w:sz="0" w:space="0" w:color="auto"/>
        <w:left w:val="none" w:sz="0" w:space="0" w:color="auto"/>
        <w:bottom w:val="none" w:sz="0" w:space="0" w:color="auto"/>
        <w:right w:val="none" w:sz="0" w:space="0" w:color="auto"/>
      </w:divBdr>
    </w:div>
    <w:div w:id="836774616">
      <w:bodyDiv w:val="1"/>
      <w:marLeft w:val="0"/>
      <w:marRight w:val="0"/>
      <w:marTop w:val="0"/>
      <w:marBottom w:val="0"/>
      <w:divBdr>
        <w:top w:val="none" w:sz="0" w:space="0" w:color="auto"/>
        <w:left w:val="none" w:sz="0" w:space="0" w:color="auto"/>
        <w:bottom w:val="none" w:sz="0" w:space="0" w:color="auto"/>
        <w:right w:val="none" w:sz="0" w:space="0" w:color="auto"/>
      </w:divBdr>
    </w:div>
    <w:div w:id="841578867">
      <w:bodyDiv w:val="1"/>
      <w:marLeft w:val="0"/>
      <w:marRight w:val="0"/>
      <w:marTop w:val="0"/>
      <w:marBottom w:val="0"/>
      <w:divBdr>
        <w:top w:val="none" w:sz="0" w:space="0" w:color="auto"/>
        <w:left w:val="none" w:sz="0" w:space="0" w:color="auto"/>
        <w:bottom w:val="none" w:sz="0" w:space="0" w:color="auto"/>
        <w:right w:val="none" w:sz="0" w:space="0" w:color="auto"/>
      </w:divBdr>
      <w:divsChild>
        <w:div w:id="2080245291">
          <w:marLeft w:val="360"/>
          <w:marRight w:val="0"/>
          <w:marTop w:val="0"/>
          <w:marBottom w:val="0"/>
          <w:divBdr>
            <w:top w:val="none" w:sz="0" w:space="0" w:color="auto"/>
            <w:left w:val="none" w:sz="0" w:space="0" w:color="auto"/>
            <w:bottom w:val="none" w:sz="0" w:space="0" w:color="auto"/>
            <w:right w:val="none" w:sz="0" w:space="0" w:color="auto"/>
          </w:divBdr>
        </w:div>
        <w:div w:id="1422990331">
          <w:marLeft w:val="360"/>
          <w:marRight w:val="0"/>
          <w:marTop w:val="0"/>
          <w:marBottom w:val="0"/>
          <w:divBdr>
            <w:top w:val="none" w:sz="0" w:space="0" w:color="auto"/>
            <w:left w:val="none" w:sz="0" w:space="0" w:color="auto"/>
            <w:bottom w:val="none" w:sz="0" w:space="0" w:color="auto"/>
            <w:right w:val="none" w:sz="0" w:space="0" w:color="auto"/>
          </w:divBdr>
        </w:div>
        <w:div w:id="947470332">
          <w:marLeft w:val="360"/>
          <w:marRight w:val="0"/>
          <w:marTop w:val="0"/>
          <w:marBottom w:val="0"/>
          <w:divBdr>
            <w:top w:val="none" w:sz="0" w:space="0" w:color="auto"/>
            <w:left w:val="none" w:sz="0" w:space="0" w:color="auto"/>
            <w:bottom w:val="none" w:sz="0" w:space="0" w:color="auto"/>
            <w:right w:val="none" w:sz="0" w:space="0" w:color="auto"/>
          </w:divBdr>
        </w:div>
        <w:div w:id="1069577209">
          <w:marLeft w:val="360"/>
          <w:marRight w:val="0"/>
          <w:marTop w:val="0"/>
          <w:marBottom w:val="0"/>
          <w:divBdr>
            <w:top w:val="none" w:sz="0" w:space="0" w:color="auto"/>
            <w:left w:val="none" w:sz="0" w:space="0" w:color="auto"/>
            <w:bottom w:val="none" w:sz="0" w:space="0" w:color="auto"/>
            <w:right w:val="none" w:sz="0" w:space="0" w:color="auto"/>
          </w:divBdr>
        </w:div>
      </w:divsChild>
    </w:div>
    <w:div w:id="842623629">
      <w:bodyDiv w:val="1"/>
      <w:marLeft w:val="0"/>
      <w:marRight w:val="0"/>
      <w:marTop w:val="0"/>
      <w:marBottom w:val="0"/>
      <w:divBdr>
        <w:top w:val="none" w:sz="0" w:space="0" w:color="auto"/>
        <w:left w:val="none" w:sz="0" w:space="0" w:color="auto"/>
        <w:bottom w:val="none" w:sz="0" w:space="0" w:color="auto"/>
        <w:right w:val="none" w:sz="0" w:space="0" w:color="auto"/>
      </w:divBdr>
    </w:div>
    <w:div w:id="848562431">
      <w:bodyDiv w:val="1"/>
      <w:marLeft w:val="0"/>
      <w:marRight w:val="0"/>
      <w:marTop w:val="0"/>
      <w:marBottom w:val="0"/>
      <w:divBdr>
        <w:top w:val="none" w:sz="0" w:space="0" w:color="auto"/>
        <w:left w:val="none" w:sz="0" w:space="0" w:color="auto"/>
        <w:bottom w:val="none" w:sz="0" w:space="0" w:color="auto"/>
        <w:right w:val="none" w:sz="0" w:space="0" w:color="auto"/>
      </w:divBdr>
    </w:div>
    <w:div w:id="849879582">
      <w:bodyDiv w:val="1"/>
      <w:marLeft w:val="0"/>
      <w:marRight w:val="0"/>
      <w:marTop w:val="0"/>
      <w:marBottom w:val="0"/>
      <w:divBdr>
        <w:top w:val="none" w:sz="0" w:space="0" w:color="auto"/>
        <w:left w:val="none" w:sz="0" w:space="0" w:color="auto"/>
        <w:bottom w:val="none" w:sz="0" w:space="0" w:color="auto"/>
        <w:right w:val="none" w:sz="0" w:space="0" w:color="auto"/>
      </w:divBdr>
    </w:div>
    <w:div w:id="855466577">
      <w:bodyDiv w:val="1"/>
      <w:marLeft w:val="0"/>
      <w:marRight w:val="0"/>
      <w:marTop w:val="0"/>
      <w:marBottom w:val="0"/>
      <w:divBdr>
        <w:top w:val="none" w:sz="0" w:space="0" w:color="auto"/>
        <w:left w:val="none" w:sz="0" w:space="0" w:color="auto"/>
        <w:bottom w:val="none" w:sz="0" w:space="0" w:color="auto"/>
        <w:right w:val="none" w:sz="0" w:space="0" w:color="auto"/>
      </w:divBdr>
    </w:div>
    <w:div w:id="857626236">
      <w:bodyDiv w:val="1"/>
      <w:marLeft w:val="0"/>
      <w:marRight w:val="0"/>
      <w:marTop w:val="0"/>
      <w:marBottom w:val="0"/>
      <w:divBdr>
        <w:top w:val="none" w:sz="0" w:space="0" w:color="auto"/>
        <w:left w:val="none" w:sz="0" w:space="0" w:color="auto"/>
        <w:bottom w:val="none" w:sz="0" w:space="0" w:color="auto"/>
        <w:right w:val="none" w:sz="0" w:space="0" w:color="auto"/>
      </w:divBdr>
      <w:divsChild>
        <w:div w:id="53895426">
          <w:marLeft w:val="0"/>
          <w:marRight w:val="0"/>
          <w:marTop w:val="0"/>
          <w:marBottom w:val="0"/>
          <w:divBdr>
            <w:top w:val="none" w:sz="0" w:space="0" w:color="auto"/>
            <w:left w:val="none" w:sz="0" w:space="0" w:color="auto"/>
            <w:bottom w:val="none" w:sz="0" w:space="0" w:color="auto"/>
            <w:right w:val="none" w:sz="0" w:space="0" w:color="auto"/>
          </w:divBdr>
          <w:divsChild>
            <w:div w:id="457840485">
              <w:marLeft w:val="0"/>
              <w:marRight w:val="0"/>
              <w:marTop w:val="0"/>
              <w:marBottom w:val="0"/>
              <w:divBdr>
                <w:top w:val="none" w:sz="0" w:space="0" w:color="auto"/>
                <w:left w:val="none" w:sz="0" w:space="0" w:color="auto"/>
                <w:bottom w:val="none" w:sz="0" w:space="0" w:color="auto"/>
                <w:right w:val="none" w:sz="0" w:space="0" w:color="auto"/>
              </w:divBdr>
              <w:divsChild>
                <w:div w:id="1655838012">
                  <w:marLeft w:val="0"/>
                  <w:marRight w:val="0"/>
                  <w:marTop w:val="0"/>
                  <w:marBottom w:val="0"/>
                  <w:divBdr>
                    <w:top w:val="none" w:sz="0" w:space="0" w:color="auto"/>
                    <w:left w:val="none" w:sz="0" w:space="0" w:color="auto"/>
                    <w:bottom w:val="none" w:sz="0" w:space="0" w:color="auto"/>
                    <w:right w:val="none" w:sz="0" w:space="0" w:color="auto"/>
                  </w:divBdr>
                  <w:divsChild>
                    <w:div w:id="911237693">
                      <w:marLeft w:val="0"/>
                      <w:marRight w:val="0"/>
                      <w:marTop w:val="0"/>
                      <w:marBottom w:val="0"/>
                      <w:divBdr>
                        <w:top w:val="none" w:sz="0" w:space="0" w:color="auto"/>
                        <w:left w:val="none" w:sz="0" w:space="0" w:color="auto"/>
                        <w:bottom w:val="none" w:sz="0" w:space="0" w:color="auto"/>
                        <w:right w:val="none" w:sz="0" w:space="0" w:color="auto"/>
                      </w:divBdr>
                      <w:divsChild>
                        <w:div w:id="149372463">
                          <w:marLeft w:val="0"/>
                          <w:marRight w:val="0"/>
                          <w:marTop w:val="0"/>
                          <w:marBottom w:val="0"/>
                          <w:divBdr>
                            <w:top w:val="none" w:sz="0" w:space="0" w:color="auto"/>
                            <w:left w:val="none" w:sz="0" w:space="0" w:color="auto"/>
                            <w:bottom w:val="none" w:sz="0" w:space="0" w:color="auto"/>
                            <w:right w:val="none" w:sz="0" w:space="0" w:color="auto"/>
                          </w:divBdr>
                          <w:divsChild>
                            <w:div w:id="20953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03357">
      <w:bodyDiv w:val="1"/>
      <w:marLeft w:val="0"/>
      <w:marRight w:val="0"/>
      <w:marTop w:val="0"/>
      <w:marBottom w:val="0"/>
      <w:divBdr>
        <w:top w:val="none" w:sz="0" w:space="0" w:color="auto"/>
        <w:left w:val="none" w:sz="0" w:space="0" w:color="auto"/>
        <w:bottom w:val="none" w:sz="0" w:space="0" w:color="auto"/>
        <w:right w:val="none" w:sz="0" w:space="0" w:color="auto"/>
      </w:divBdr>
    </w:div>
    <w:div w:id="864170813">
      <w:bodyDiv w:val="1"/>
      <w:marLeft w:val="0"/>
      <w:marRight w:val="0"/>
      <w:marTop w:val="0"/>
      <w:marBottom w:val="0"/>
      <w:divBdr>
        <w:top w:val="none" w:sz="0" w:space="0" w:color="auto"/>
        <w:left w:val="none" w:sz="0" w:space="0" w:color="auto"/>
        <w:bottom w:val="none" w:sz="0" w:space="0" w:color="auto"/>
        <w:right w:val="none" w:sz="0" w:space="0" w:color="auto"/>
      </w:divBdr>
    </w:div>
    <w:div w:id="865102403">
      <w:bodyDiv w:val="1"/>
      <w:marLeft w:val="0"/>
      <w:marRight w:val="0"/>
      <w:marTop w:val="0"/>
      <w:marBottom w:val="0"/>
      <w:divBdr>
        <w:top w:val="none" w:sz="0" w:space="0" w:color="auto"/>
        <w:left w:val="none" w:sz="0" w:space="0" w:color="auto"/>
        <w:bottom w:val="none" w:sz="0" w:space="0" w:color="auto"/>
        <w:right w:val="none" w:sz="0" w:space="0" w:color="auto"/>
      </w:divBdr>
    </w:div>
    <w:div w:id="867067612">
      <w:bodyDiv w:val="1"/>
      <w:marLeft w:val="0"/>
      <w:marRight w:val="0"/>
      <w:marTop w:val="0"/>
      <w:marBottom w:val="0"/>
      <w:divBdr>
        <w:top w:val="none" w:sz="0" w:space="0" w:color="auto"/>
        <w:left w:val="none" w:sz="0" w:space="0" w:color="auto"/>
        <w:bottom w:val="none" w:sz="0" w:space="0" w:color="auto"/>
        <w:right w:val="none" w:sz="0" w:space="0" w:color="auto"/>
      </w:divBdr>
    </w:div>
    <w:div w:id="879436479">
      <w:bodyDiv w:val="1"/>
      <w:marLeft w:val="0"/>
      <w:marRight w:val="0"/>
      <w:marTop w:val="0"/>
      <w:marBottom w:val="0"/>
      <w:divBdr>
        <w:top w:val="none" w:sz="0" w:space="0" w:color="auto"/>
        <w:left w:val="none" w:sz="0" w:space="0" w:color="auto"/>
        <w:bottom w:val="none" w:sz="0" w:space="0" w:color="auto"/>
        <w:right w:val="none" w:sz="0" w:space="0" w:color="auto"/>
      </w:divBdr>
    </w:div>
    <w:div w:id="888030881">
      <w:bodyDiv w:val="1"/>
      <w:marLeft w:val="0"/>
      <w:marRight w:val="0"/>
      <w:marTop w:val="0"/>
      <w:marBottom w:val="0"/>
      <w:divBdr>
        <w:top w:val="none" w:sz="0" w:space="0" w:color="auto"/>
        <w:left w:val="none" w:sz="0" w:space="0" w:color="auto"/>
        <w:bottom w:val="none" w:sz="0" w:space="0" w:color="auto"/>
        <w:right w:val="none" w:sz="0" w:space="0" w:color="auto"/>
      </w:divBdr>
    </w:div>
    <w:div w:id="892157046">
      <w:bodyDiv w:val="1"/>
      <w:marLeft w:val="0"/>
      <w:marRight w:val="0"/>
      <w:marTop w:val="0"/>
      <w:marBottom w:val="0"/>
      <w:divBdr>
        <w:top w:val="none" w:sz="0" w:space="0" w:color="auto"/>
        <w:left w:val="none" w:sz="0" w:space="0" w:color="auto"/>
        <w:bottom w:val="none" w:sz="0" w:space="0" w:color="auto"/>
        <w:right w:val="none" w:sz="0" w:space="0" w:color="auto"/>
      </w:divBdr>
    </w:div>
    <w:div w:id="909004698">
      <w:bodyDiv w:val="1"/>
      <w:marLeft w:val="0"/>
      <w:marRight w:val="0"/>
      <w:marTop w:val="0"/>
      <w:marBottom w:val="0"/>
      <w:divBdr>
        <w:top w:val="none" w:sz="0" w:space="0" w:color="auto"/>
        <w:left w:val="none" w:sz="0" w:space="0" w:color="auto"/>
        <w:bottom w:val="none" w:sz="0" w:space="0" w:color="auto"/>
        <w:right w:val="none" w:sz="0" w:space="0" w:color="auto"/>
      </w:divBdr>
    </w:div>
    <w:div w:id="909846392">
      <w:bodyDiv w:val="1"/>
      <w:marLeft w:val="0"/>
      <w:marRight w:val="0"/>
      <w:marTop w:val="0"/>
      <w:marBottom w:val="0"/>
      <w:divBdr>
        <w:top w:val="none" w:sz="0" w:space="0" w:color="auto"/>
        <w:left w:val="none" w:sz="0" w:space="0" w:color="auto"/>
        <w:bottom w:val="none" w:sz="0" w:space="0" w:color="auto"/>
        <w:right w:val="none" w:sz="0" w:space="0" w:color="auto"/>
      </w:divBdr>
    </w:div>
    <w:div w:id="909926141">
      <w:bodyDiv w:val="1"/>
      <w:marLeft w:val="0"/>
      <w:marRight w:val="0"/>
      <w:marTop w:val="0"/>
      <w:marBottom w:val="0"/>
      <w:divBdr>
        <w:top w:val="none" w:sz="0" w:space="0" w:color="auto"/>
        <w:left w:val="none" w:sz="0" w:space="0" w:color="auto"/>
        <w:bottom w:val="none" w:sz="0" w:space="0" w:color="auto"/>
        <w:right w:val="none" w:sz="0" w:space="0" w:color="auto"/>
      </w:divBdr>
    </w:div>
    <w:div w:id="913857476">
      <w:bodyDiv w:val="1"/>
      <w:marLeft w:val="0"/>
      <w:marRight w:val="0"/>
      <w:marTop w:val="0"/>
      <w:marBottom w:val="0"/>
      <w:divBdr>
        <w:top w:val="none" w:sz="0" w:space="0" w:color="auto"/>
        <w:left w:val="none" w:sz="0" w:space="0" w:color="auto"/>
        <w:bottom w:val="none" w:sz="0" w:space="0" w:color="auto"/>
        <w:right w:val="none" w:sz="0" w:space="0" w:color="auto"/>
      </w:divBdr>
    </w:div>
    <w:div w:id="922301763">
      <w:bodyDiv w:val="1"/>
      <w:marLeft w:val="0"/>
      <w:marRight w:val="0"/>
      <w:marTop w:val="0"/>
      <w:marBottom w:val="0"/>
      <w:divBdr>
        <w:top w:val="none" w:sz="0" w:space="0" w:color="auto"/>
        <w:left w:val="none" w:sz="0" w:space="0" w:color="auto"/>
        <w:bottom w:val="none" w:sz="0" w:space="0" w:color="auto"/>
        <w:right w:val="none" w:sz="0" w:space="0" w:color="auto"/>
      </w:divBdr>
    </w:div>
    <w:div w:id="923953963">
      <w:bodyDiv w:val="1"/>
      <w:marLeft w:val="0"/>
      <w:marRight w:val="0"/>
      <w:marTop w:val="0"/>
      <w:marBottom w:val="0"/>
      <w:divBdr>
        <w:top w:val="none" w:sz="0" w:space="0" w:color="auto"/>
        <w:left w:val="none" w:sz="0" w:space="0" w:color="auto"/>
        <w:bottom w:val="none" w:sz="0" w:space="0" w:color="auto"/>
        <w:right w:val="none" w:sz="0" w:space="0" w:color="auto"/>
      </w:divBdr>
    </w:div>
    <w:div w:id="924335957">
      <w:bodyDiv w:val="1"/>
      <w:marLeft w:val="0"/>
      <w:marRight w:val="0"/>
      <w:marTop w:val="0"/>
      <w:marBottom w:val="0"/>
      <w:divBdr>
        <w:top w:val="none" w:sz="0" w:space="0" w:color="auto"/>
        <w:left w:val="none" w:sz="0" w:space="0" w:color="auto"/>
        <w:bottom w:val="none" w:sz="0" w:space="0" w:color="auto"/>
        <w:right w:val="none" w:sz="0" w:space="0" w:color="auto"/>
      </w:divBdr>
    </w:div>
    <w:div w:id="927427090">
      <w:bodyDiv w:val="1"/>
      <w:marLeft w:val="0"/>
      <w:marRight w:val="0"/>
      <w:marTop w:val="0"/>
      <w:marBottom w:val="0"/>
      <w:divBdr>
        <w:top w:val="none" w:sz="0" w:space="0" w:color="auto"/>
        <w:left w:val="none" w:sz="0" w:space="0" w:color="auto"/>
        <w:bottom w:val="none" w:sz="0" w:space="0" w:color="auto"/>
        <w:right w:val="none" w:sz="0" w:space="0" w:color="auto"/>
      </w:divBdr>
    </w:div>
    <w:div w:id="930233655">
      <w:bodyDiv w:val="1"/>
      <w:marLeft w:val="0"/>
      <w:marRight w:val="0"/>
      <w:marTop w:val="0"/>
      <w:marBottom w:val="0"/>
      <w:divBdr>
        <w:top w:val="none" w:sz="0" w:space="0" w:color="auto"/>
        <w:left w:val="none" w:sz="0" w:space="0" w:color="auto"/>
        <w:bottom w:val="none" w:sz="0" w:space="0" w:color="auto"/>
        <w:right w:val="none" w:sz="0" w:space="0" w:color="auto"/>
      </w:divBdr>
    </w:div>
    <w:div w:id="933442363">
      <w:bodyDiv w:val="1"/>
      <w:marLeft w:val="0"/>
      <w:marRight w:val="0"/>
      <w:marTop w:val="0"/>
      <w:marBottom w:val="0"/>
      <w:divBdr>
        <w:top w:val="none" w:sz="0" w:space="0" w:color="auto"/>
        <w:left w:val="none" w:sz="0" w:space="0" w:color="auto"/>
        <w:bottom w:val="none" w:sz="0" w:space="0" w:color="auto"/>
        <w:right w:val="none" w:sz="0" w:space="0" w:color="auto"/>
      </w:divBdr>
    </w:div>
    <w:div w:id="933829901">
      <w:bodyDiv w:val="1"/>
      <w:marLeft w:val="0"/>
      <w:marRight w:val="0"/>
      <w:marTop w:val="0"/>
      <w:marBottom w:val="0"/>
      <w:divBdr>
        <w:top w:val="none" w:sz="0" w:space="0" w:color="auto"/>
        <w:left w:val="none" w:sz="0" w:space="0" w:color="auto"/>
        <w:bottom w:val="none" w:sz="0" w:space="0" w:color="auto"/>
        <w:right w:val="none" w:sz="0" w:space="0" w:color="auto"/>
      </w:divBdr>
    </w:div>
    <w:div w:id="957875771">
      <w:bodyDiv w:val="1"/>
      <w:marLeft w:val="0"/>
      <w:marRight w:val="0"/>
      <w:marTop w:val="0"/>
      <w:marBottom w:val="0"/>
      <w:divBdr>
        <w:top w:val="none" w:sz="0" w:space="0" w:color="auto"/>
        <w:left w:val="none" w:sz="0" w:space="0" w:color="auto"/>
        <w:bottom w:val="none" w:sz="0" w:space="0" w:color="auto"/>
        <w:right w:val="none" w:sz="0" w:space="0" w:color="auto"/>
      </w:divBdr>
    </w:div>
    <w:div w:id="958536040">
      <w:bodyDiv w:val="1"/>
      <w:marLeft w:val="0"/>
      <w:marRight w:val="0"/>
      <w:marTop w:val="0"/>
      <w:marBottom w:val="0"/>
      <w:divBdr>
        <w:top w:val="none" w:sz="0" w:space="0" w:color="auto"/>
        <w:left w:val="none" w:sz="0" w:space="0" w:color="auto"/>
        <w:bottom w:val="none" w:sz="0" w:space="0" w:color="auto"/>
        <w:right w:val="none" w:sz="0" w:space="0" w:color="auto"/>
      </w:divBdr>
    </w:div>
    <w:div w:id="959341507">
      <w:bodyDiv w:val="1"/>
      <w:marLeft w:val="0"/>
      <w:marRight w:val="0"/>
      <w:marTop w:val="0"/>
      <w:marBottom w:val="0"/>
      <w:divBdr>
        <w:top w:val="none" w:sz="0" w:space="0" w:color="auto"/>
        <w:left w:val="none" w:sz="0" w:space="0" w:color="auto"/>
        <w:bottom w:val="none" w:sz="0" w:space="0" w:color="auto"/>
        <w:right w:val="none" w:sz="0" w:space="0" w:color="auto"/>
      </w:divBdr>
    </w:div>
    <w:div w:id="966933720">
      <w:bodyDiv w:val="1"/>
      <w:marLeft w:val="0"/>
      <w:marRight w:val="0"/>
      <w:marTop w:val="0"/>
      <w:marBottom w:val="0"/>
      <w:divBdr>
        <w:top w:val="none" w:sz="0" w:space="0" w:color="auto"/>
        <w:left w:val="none" w:sz="0" w:space="0" w:color="auto"/>
        <w:bottom w:val="none" w:sz="0" w:space="0" w:color="auto"/>
        <w:right w:val="none" w:sz="0" w:space="0" w:color="auto"/>
      </w:divBdr>
    </w:div>
    <w:div w:id="976571009">
      <w:bodyDiv w:val="1"/>
      <w:marLeft w:val="0"/>
      <w:marRight w:val="0"/>
      <w:marTop w:val="0"/>
      <w:marBottom w:val="0"/>
      <w:divBdr>
        <w:top w:val="none" w:sz="0" w:space="0" w:color="auto"/>
        <w:left w:val="none" w:sz="0" w:space="0" w:color="auto"/>
        <w:bottom w:val="none" w:sz="0" w:space="0" w:color="auto"/>
        <w:right w:val="none" w:sz="0" w:space="0" w:color="auto"/>
      </w:divBdr>
    </w:div>
    <w:div w:id="978802895">
      <w:bodyDiv w:val="1"/>
      <w:marLeft w:val="0"/>
      <w:marRight w:val="0"/>
      <w:marTop w:val="0"/>
      <w:marBottom w:val="0"/>
      <w:divBdr>
        <w:top w:val="none" w:sz="0" w:space="0" w:color="auto"/>
        <w:left w:val="none" w:sz="0" w:space="0" w:color="auto"/>
        <w:bottom w:val="none" w:sz="0" w:space="0" w:color="auto"/>
        <w:right w:val="none" w:sz="0" w:space="0" w:color="auto"/>
      </w:divBdr>
    </w:div>
    <w:div w:id="980160770">
      <w:bodyDiv w:val="1"/>
      <w:marLeft w:val="0"/>
      <w:marRight w:val="0"/>
      <w:marTop w:val="0"/>
      <w:marBottom w:val="0"/>
      <w:divBdr>
        <w:top w:val="none" w:sz="0" w:space="0" w:color="auto"/>
        <w:left w:val="none" w:sz="0" w:space="0" w:color="auto"/>
        <w:bottom w:val="none" w:sz="0" w:space="0" w:color="auto"/>
        <w:right w:val="none" w:sz="0" w:space="0" w:color="auto"/>
      </w:divBdr>
    </w:div>
    <w:div w:id="984508591">
      <w:bodyDiv w:val="1"/>
      <w:marLeft w:val="0"/>
      <w:marRight w:val="0"/>
      <w:marTop w:val="0"/>
      <w:marBottom w:val="0"/>
      <w:divBdr>
        <w:top w:val="none" w:sz="0" w:space="0" w:color="auto"/>
        <w:left w:val="none" w:sz="0" w:space="0" w:color="auto"/>
        <w:bottom w:val="none" w:sz="0" w:space="0" w:color="auto"/>
        <w:right w:val="none" w:sz="0" w:space="0" w:color="auto"/>
      </w:divBdr>
    </w:div>
    <w:div w:id="985012236">
      <w:bodyDiv w:val="1"/>
      <w:marLeft w:val="0"/>
      <w:marRight w:val="0"/>
      <w:marTop w:val="0"/>
      <w:marBottom w:val="0"/>
      <w:divBdr>
        <w:top w:val="none" w:sz="0" w:space="0" w:color="auto"/>
        <w:left w:val="none" w:sz="0" w:space="0" w:color="auto"/>
        <w:bottom w:val="none" w:sz="0" w:space="0" w:color="auto"/>
        <w:right w:val="none" w:sz="0" w:space="0" w:color="auto"/>
      </w:divBdr>
    </w:div>
    <w:div w:id="990207059">
      <w:bodyDiv w:val="1"/>
      <w:marLeft w:val="0"/>
      <w:marRight w:val="0"/>
      <w:marTop w:val="0"/>
      <w:marBottom w:val="0"/>
      <w:divBdr>
        <w:top w:val="none" w:sz="0" w:space="0" w:color="auto"/>
        <w:left w:val="none" w:sz="0" w:space="0" w:color="auto"/>
        <w:bottom w:val="none" w:sz="0" w:space="0" w:color="auto"/>
        <w:right w:val="none" w:sz="0" w:space="0" w:color="auto"/>
      </w:divBdr>
    </w:div>
    <w:div w:id="991644492">
      <w:bodyDiv w:val="1"/>
      <w:marLeft w:val="0"/>
      <w:marRight w:val="0"/>
      <w:marTop w:val="0"/>
      <w:marBottom w:val="0"/>
      <w:divBdr>
        <w:top w:val="none" w:sz="0" w:space="0" w:color="auto"/>
        <w:left w:val="none" w:sz="0" w:space="0" w:color="auto"/>
        <w:bottom w:val="none" w:sz="0" w:space="0" w:color="auto"/>
        <w:right w:val="none" w:sz="0" w:space="0" w:color="auto"/>
      </w:divBdr>
    </w:div>
    <w:div w:id="995955076">
      <w:bodyDiv w:val="1"/>
      <w:marLeft w:val="0"/>
      <w:marRight w:val="0"/>
      <w:marTop w:val="0"/>
      <w:marBottom w:val="0"/>
      <w:divBdr>
        <w:top w:val="none" w:sz="0" w:space="0" w:color="auto"/>
        <w:left w:val="none" w:sz="0" w:space="0" w:color="auto"/>
        <w:bottom w:val="none" w:sz="0" w:space="0" w:color="auto"/>
        <w:right w:val="none" w:sz="0" w:space="0" w:color="auto"/>
      </w:divBdr>
    </w:div>
    <w:div w:id="996226682">
      <w:bodyDiv w:val="1"/>
      <w:marLeft w:val="0"/>
      <w:marRight w:val="0"/>
      <w:marTop w:val="0"/>
      <w:marBottom w:val="0"/>
      <w:divBdr>
        <w:top w:val="none" w:sz="0" w:space="0" w:color="auto"/>
        <w:left w:val="none" w:sz="0" w:space="0" w:color="auto"/>
        <w:bottom w:val="none" w:sz="0" w:space="0" w:color="auto"/>
        <w:right w:val="none" w:sz="0" w:space="0" w:color="auto"/>
      </w:divBdr>
    </w:div>
    <w:div w:id="998267553">
      <w:bodyDiv w:val="1"/>
      <w:marLeft w:val="0"/>
      <w:marRight w:val="0"/>
      <w:marTop w:val="0"/>
      <w:marBottom w:val="0"/>
      <w:divBdr>
        <w:top w:val="none" w:sz="0" w:space="0" w:color="auto"/>
        <w:left w:val="none" w:sz="0" w:space="0" w:color="auto"/>
        <w:bottom w:val="none" w:sz="0" w:space="0" w:color="auto"/>
        <w:right w:val="none" w:sz="0" w:space="0" w:color="auto"/>
      </w:divBdr>
    </w:div>
    <w:div w:id="1000767443">
      <w:bodyDiv w:val="1"/>
      <w:marLeft w:val="0"/>
      <w:marRight w:val="0"/>
      <w:marTop w:val="0"/>
      <w:marBottom w:val="0"/>
      <w:divBdr>
        <w:top w:val="none" w:sz="0" w:space="0" w:color="auto"/>
        <w:left w:val="none" w:sz="0" w:space="0" w:color="auto"/>
        <w:bottom w:val="none" w:sz="0" w:space="0" w:color="auto"/>
        <w:right w:val="none" w:sz="0" w:space="0" w:color="auto"/>
      </w:divBdr>
    </w:div>
    <w:div w:id="1002314276">
      <w:bodyDiv w:val="1"/>
      <w:marLeft w:val="0"/>
      <w:marRight w:val="0"/>
      <w:marTop w:val="0"/>
      <w:marBottom w:val="0"/>
      <w:divBdr>
        <w:top w:val="none" w:sz="0" w:space="0" w:color="auto"/>
        <w:left w:val="none" w:sz="0" w:space="0" w:color="auto"/>
        <w:bottom w:val="none" w:sz="0" w:space="0" w:color="auto"/>
        <w:right w:val="none" w:sz="0" w:space="0" w:color="auto"/>
      </w:divBdr>
    </w:div>
    <w:div w:id="1009672005">
      <w:bodyDiv w:val="1"/>
      <w:marLeft w:val="0"/>
      <w:marRight w:val="0"/>
      <w:marTop w:val="0"/>
      <w:marBottom w:val="0"/>
      <w:divBdr>
        <w:top w:val="none" w:sz="0" w:space="0" w:color="auto"/>
        <w:left w:val="none" w:sz="0" w:space="0" w:color="auto"/>
        <w:bottom w:val="none" w:sz="0" w:space="0" w:color="auto"/>
        <w:right w:val="none" w:sz="0" w:space="0" w:color="auto"/>
      </w:divBdr>
    </w:div>
    <w:div w:id="1011876086">
      <w:bodyDiv w:val="1"/>
      <w:marLeft w:val="0"/>
      <w:marRight w:val="0"/>
      <w:marTop w:val="0"/>
      <w:marBottom w:val="0"/>
      <w:divBdr>
        <w:top w:val="none" w:sz="0" w:space="0" w:color="auto"/>
        <w:left w:val="none" w:sz="0" w:space="0" w:color="auto"/>
        <w:bottom w:val="none" w:sz="0" w:space="0" w:color="auto"/>
        <w:right w:val="none" w:sz="0" w:space="0" w:color="auto"/>
      </w:divBdr>
    </w:div>
    <w:div w:id="1026445033">
      <w:bodyDiv w:val="1"/>
      <w:marLeft w:val="0"/>
      <w:marRight w:val="0"/>
      <w:marTop w:val="0"/>
      <w:marBottom w:val="0"/>
      <w:divBdr>
        <w:top w:val="none" w:sz="0" w:space="0" w:color="auto"/>
        <w:left w:val="none" w:sz="0" w:space="0" w:color="auto"/>
        <w:bottom w:val="none" w:sz="0" w:space="0" w:color="auto"/>
        <w:right w:val="none" w:sz="0" w:space="0" w:color="auto"/>
      </w:divBdr>
    </w:div>
    <w:div w:id="1028068916">
      <w:bodyDiv w:val="1"/>
      <w:marLeft w:val="0"/>
      <w:marRight w:val="0"/>
      <w:marTop w:val="0"/>
      <w:marBottom w:val="0"/>
      <w:divBdr>
        <w:top w:val="none" w:sz="0" w:space="0" w:color="auto"/>
        <w:left w:val="none" w:sz="0" w:space="0" w:color="auto"/>
        <w:bottom w:val="none" w:sz="0" w:space="0" w:color="auto"/>
        <w:right w:val="none" w:sz="0" w:space="0" w:color="auto"/>
      </w:divBdr>
    </w:div>
    <w:div w:id="1034960684">
      <w:bodyDiv w:val="1"/>
      <w:marLeft w:val="0"/>
      <w:marRight w:val="0"/>
      <w:marTop w:val="0"/>
      <w:marBottom w:val="0"/>
      <w:divBdr>
        <w:top w:val="none" w:sz="0" w:space="0" w:color="auto"/>
        <w:left w:val="none" w:sz="0" w:space="0" w:color="auto"/>
        <w:bottom w:val="none" w:sz="0" w:space="0" w:color="auto"/>
        <w:right w:val="none" w:sz="0" w:space="0" w:color="auto"/>
      </w:divBdr>
    </w:div>
    <w:div w:id="1041171024">
      <w:bodyDiv w:val="1"/>
      <w:marLeft w:val="0"/>
      <w:marRight w:val="0"/>
      <w:marTop w:val="0"/>
      <w:marBottom w:val="0"/>
      <w:divBdr>
        <w:top w:val="none" w:sz="0" w:space="0" w:color="auto"/>
        <w:left w:val="none" w:sz="0" w:space="0" w:color="auto"/>
        <w:bottom w:val="none" w:sz="0" w:space="0" w:color="auto"/>
        <w:right w:val="none" w:sz="0" w:space="0" w:color="auto"/>
      </w:divBdr>
    </w:div>
    <w:div w:id="1046107253">
      <w:bodyDiv w:val="1"/>
      <w:marLeft w:val="0"/>
      <w:marRight w:val="0"/>
      <w:marTop w:val="0"/>
      <w:marBottom w:val="0"/>
      <w:divBdr>
        <w:top w:val="none" w:sz="0" w:space="0" w:color="auto"/>
        <w:left w:val="none" w:sz="0" w:space="0" w:color="auto"/>
        <w:bottom w:val="none" w:sz="0" w:space="0" w:color="auto"/>
        <w:right w:val="none" w:sz="0" w:space="0" w:color="auto"/>
      </w:divBdr>
    </w:div>
    <w:div w:id="1051656664">
      <w:bodyDiv w:val="1"/>
      <w:marLeft w:val="0"/>
      <w:marRight w:val="0"/>
      <w:marTop w:val="0"/>
      <w:marBottom w:val="0"/>
      <w:divBdr>
        <w:top w:val="none" w:sz="0" w:space="0" w:color="auto"/>
        <w:left w:val="none" w:sz="0" w:space="0" w:color="auto"/>
        <w:bottom w:val="none" w:sz="0" w:space="0" w:color="auto"/>
        <w:right w:val="none" w:sz="0" w:space="0" w:color="auto"/>
      </w:divBdr>
    </w:div>
    <w:div w:id="1055813113">
      <w:bodyDiv w:val="1"/>
      <w:marLeft w:val="0"/>
      <w:marRight w:val="0"/>
      <w:marTop w:val="0"/>
      <w:marBottom w:val="0"/>
      <w:divBdr>
        <w:top w:val="none" w:sz="0" w:space="0" w:color="auto"/>
        <w:left w:val="none" w:sz="0" w:space="0" w:color="auto"/>
        <w:bottom w:val="none" w:sz="0" w:space="0" w:color="auto"/>
        <w:right w:val="none" w:sz="0" w:space="0" w:color="auto"/>
      </w:divBdr>
    </w:div>
    <w:div w:id="1064331129">
      <w:bodyDiv w:val="1"/>
      <w:marLeft w:val="0"/>
      <w:marRight w:val="0"/>
      <w:marTop w:val="0"/>
      <w:marBottom w:val="0"/>
      <w:divBdr>
        <w:top w:val="none" w:sz="0" w:space="0" w:color="auto"/>
        <w:left w:val="none" w:sz="0" w:space="0" w:color="auto"/>
        <w:bottom w:val="none" w:sz="0" w:space="0" w:color="auto"/>
        <w:right w:val="none" w:sz="0" w:space="0" w:color="auto"/>
      </w:divBdr>
      <w:divsChild>
        <w:div w:id="1922450959">
          <w:marLeft w:val="0"/>
          <w:marRight w:val="0"/>
          <w:marTop w:val="0"/>
          <w:marBottom w:val="0"/>
          <w:divBdr>
            <w:top w:val="none" w:sz="0" w:space="0" w:color="auto"/>
            <w:left w:val="none" w:sz="0" w:space="0" w:color="auto"/>
            <w:bottom w:val="none" w:sz="0" w:space="0" w:color="auto"/>
            <w:right w:val="none" w:sz="0" w:space="0" w:color="auto"/>
          </w:divBdr>
          <w:divsChild>
            <w:div w:id="830608879">
              <w:marLeft w:val="0"/>
              <w:marRight w:val="0"/>
              <w:marTop w:val="0"/>
              <w:marBottom w:val="0"/>
              <w:divBdr>
                <w:top w:val="none" w:sz="0" w:space="0" w:color="auto"/>
                <w:left w:val="none" w:sz="0" w:space="0" w:color="auto"/>
                <w:bottom w:val="none" w:sz="0" w:space="0" w:color="auto"/>
                <w:right w:val="none" w:sz="0" w:space="0" w:color="auto"/>
              </w:divBdr>
              <w:divsChild>
                <w:div w:id="1301963981">
                  <w:marLeft w:val="0"/>
                  <w:marRight w:val="0"/>
                  <w:marTop w:val="0"/>
                  <w:marBottom w:val="0"/>
                  <w:divBdr>
                    <w:top w:val="none" w:sz="0" w:space="0" w:color="auto"/>
                    <w:left w:val="none" w:sz="0" w:space="0" w:color="auto"/>
                    <w:bottom w:val="none" w:sz="0" w:space="0" w:color="auto"/>
                    <w:right w:val="none" w:sz="0" w:space="0" w:color="auto"/>
                  </w:divBdr>
                  <w:divsChild>
                    <w:div w:id="1197423328">
                      <w:marLeft w:val="0"/>
                      <w:marRight w:val="0"/>
                      <w:marTop w:val="0"/>
                      <w:marBottom w:val="0"/>
                      <w:divBdr>
                        <w:top w:val="none" w:sz="0" w:space="0" w:color="auto"/>
                        <w:left w:val="none" w:sz="0" w:space="0" w:color="auto"/>
                        <w:bottom w:val="none" w:sz="0" w:space="0" w:color="auto"/>
                        <w:right w:val="none" w:sz="0" w:space="0" w:color="auto"/>
                      </w:divBdr>
                      <w:divsChild>
                        <w:div w:id="1251155385">
                          <w:marLeft w:val="0"/>
                          <w:marRight w:val="0"/>
                          <w:marTop w:val="0"/>
                          <w:marBottom w:val="0"/>
                          <w:divBdr>
                            <w:top w:val="none" w:sz="0" w:space="0" w:color="auto"/>
                            <w:left w:val="none" w:sz="0" w:space="0" w:color="auto"/>
                            <w:bottom w:val="none" w:sz="0" w:space="0" w:color="auto"/>
                            <w:right w:val="none" w:sz="0" w:space="0" w:color="auto"/>
                          </w:divBdr>
                          <w:divsChild>
                            <w:div w:id="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758938">
      <w:bodyDiv w:val="1"/>
      <w:marLeft w:val="0"/>
      <w:marRight w:val="0"/>
      <w:marTop w:val="0"/>
      <w:marBottom w:val="0"/>
      <w:divBdr>
        <w:top w:val="none" w:sz="0" w:space="0" w:color="auto"/>
        <w:left w:val="none" w:sz="0" w:space="0" w:color="auto"/>
        <w:bottom w:val="none" w:sz="0" w:space="0" w:color="auto"/>
        <w:right w:val="none" w:sz="0" w:space="0" w:color="auto"/>
      </w:divBdr>
    </w:div>
    <w:div w:id="1072852900">
      <w:bodyDiv w:val="1"/>
      <w:marLeft w:val="0"/>
      <w:marRight w:val="0"/>
      <w:marTop w:val="0"/>
      <w:marBottom w:val="0"/>
      <w:divBdr>
        <w:top w:val="none" w:sz="0" w:space="0" w:color="auto"/>
        <w:left w:val="none" w:sz="0" w:space="0" w:color="auto"/>
        <w:bottom w:val="none" w:sz="0" w:space="0" w:color="auto"/>
        <w:right w:val="none" w:sz="0" w:space="0" w:color="auto"/>
      </w:divBdr>
    </w:div>
    <w:div w:id="1075007086">
      <w:bodyDiv w:val="1"/>
      <w:marLeft w:val="0"/>
      <w:marRight w:val="0"/>
      <w:marTop w:val="0"/>
      <w:marBottom w:val="0"/>
      <w:divBdr>
        <w:top w:val="none" w:sz="0" w:space="0" w:color="auto"/>
        <w:left w:val="none" w:sz="0" w:space="0" w:color="auto"/>
        <w:bottom w:val="none" w:sz="0" w:space="0" w:color="auto"/>
        <w:right w:val="none" w:sz="0" w:space="0" w:color="auto"/>
      </w:divBdr>
    </w:div>
    <w:div w:id="1076588570">
      <w:bodyDiv w:val="1"/>
      <w:marLeft w:val="0"/>
      <w:marRight w:val="0"/>
      <w:marTop w:val="0"/>
      <w:marBottom w:val="0"/>
      <w:divBdr>
        <w:top w:val="none" w:sz="0" w:space="0" w:color="auto"/>
        <w:left w:val="none" w:sz="0" w:space="0" w:color="auto"/>
        <w:bottom w:val="none" w:sz="0" w:space="0" w:color="auto"/>
        <w:right w:val="none" w:sz="0" w:space="0" w:color="auto"/>
      </w:divBdr>
    </w:div>
    <w:div w:id="1080447740">
      <w:bodyDiv w:val="1"/>
      <w:marLeft w:val="0"/>
      <w:marRight w:val="0"/>
      <w:marTop w:val="0"/>
      <w:marBottom w:val="0"/>
      <w:divBdr>
        <w:top w:val="none" w:sz="0" w:space="0" w:color="auto"/>
        <w:left w:val="none" w:sz="0" w:space="0" w:color="auto"/>
        <w:bottom w:val="none" w:sz="0" w:space="0" w:color="auto"/>
        <w:right w:val="none" w:sz="0" w:space="0" w:color="auto"/>
      </w:divBdr>
    </w:div>
    <w:div w:id="1080718327">
      <w:bodyDiv w:val="1"/>
      <w:marLeft w:val="0"/>
      <w:marRight w:val="0"/>
      <w:marTop w:val="0"/>
      <w:marBottom w:val="0"/>
      <w:divBdr>
        <w:top w:val="none" w:sz="0" w:space="0" w:color="auto"/>
        <w:left w:val="none" w:sz="0" w:space="0" w:color="auto"/>
        <w:bottom w:val="none" w:sz="0" w:space="0" w:color="auto"/>
        <w:right w:val="none" w:sz="0" w:space="0" w:color="auto"/>
      </w:divBdr>
    </w:div>
    <w:div w:id="1092313659">
      <w:bodyDiv w:val="1"/>
      <w:marLeft w:val="0"/>
      <w:marRight w:val="0"/>
      <w:marTop w:val="0"/>
      <w:marBottom w:val="0"/>
      <w:divBdr>
        <w:top w:val="none" w:sz="0" w:space="0" w:color="auto"/>
        <w:left w:val="none" w:sz="0" w:space="0" w:color="auto"/>
        <w:bottom w:val="none" w:sz="0" w:space="0" w:color="auto"/>
        <w:right w:val="none" w:sz="0" w:space="0" w:color="auto"/>
      </w:divBdr>
    </w:div>
    <w:div w:id="1094713475">
      <w:bodyDiv w:val="1"/>
      <w:marLeft w:val="0"/>
      <w:marRight w:val="0"/>
      <w:marTop w:val="0"/>
      <w:marBottom w:val="0"/>
      <w:divBdr>
        <w:top w:val="none" w:sz="0" w:space="0" w:color="auto"/>
        <w:left w:val="none" w:sz="0" w:space="0" w:color="auto"/>
        <w:bottom w:val="none" w:sz="0" w:space="0" w:color="auto"/>
        <w:right w:val="none" w:sz="0" w:space="0" w:color="auto"/>
      </w:divBdr>
    </w:div>
    <w:div w:id="1109156770">
      <w:bodyDiv w:val="1"/>
      <w:marLeft w:val="0"/>
      <w:marRight w:val="0"/>
      <w:marTop w:val="0"/>
      <w:marBottom w:val="0"/>
      <w:divBdr>
        <w:top w:val="none" w:sz="0" w:space="0" w:color="auto"/>
        <w:left w:val="none" w:sz="0" w:space="0" w:color="auto"/>
        <w:bottom w:val="none" w:sz="0" w:space="0" w:color="auto"/>
        <w:right w:val="none" w:sz="0" w:space="0" w:color="auto"/>
      </w:divBdr>
      <w:divsChild>
        <w:div w:id="806507948">
          <w:marLeft w:val="0"/>
          <w:marRight w:val="0"/>
          <w:marTop w:val="0"/>
          <w:marBottom w:val="0"/>
          <w:divBdr>
            <w:top w:val="none" w:sz="0" w:space="0" w:color="auto"/>
            <w:left w:val="none" w:sz="0" w:space="0" w:color="auto"/>
            <w:bottom w:val="none" w:sz="0" w:space="0" w:color="auto"/>
            <w:right w:val="none" w:sz="0" w:space="0" w:color="auto"/>
          </w:divBdr>
        </w:div>
        <w:div w:id="1209025738">
          <w:marLeft w:val="0"/>
          <w:marRight w:val="0"/>
          <w:marTop w:val="0"/>
          <w:marBottom w:val="0"/>
          <w:divBdr>
            <w:top w:val="none" w:sz="0" w:space="0" w:color="auto"/>
            <w:left w:val="none" w:sz="0" w:space="0" w:color="auto"/>
            <w:bottom w:val="none" w:sz="0" w:space="0" w:color="auto"/>
            <w:right w:val="none" w:sz="0" w:space="0" w:color="auto"/>
          </w:divBdr>
        </w:div>
        <w:div w:id="550729728">
          <w:marLeft w:val="0"/>
          <w:marRight w:val="0"/>
          <w:marTop w:val="0"/>
          <w:marBottom w:val="0"/>
          <w:divBdr>
            <w:top w:val="none" w:sz="0" w:space="0" w:color="auto"/>
            <w:left w:val="none" w:sz="0" w:space="0" w:color="auto"/>
            <w:bottom w:val="none" w:sz="0" w:space="0" w:color="auto"/>
            <w:right w:val="none" w:sz="0" w:space="0" w:color="auto"/>
          </w:divBdr>
        </w:div>
      </w:divsChild>
    </w:div>
    <w:div w:id="1118524724">
      <w:bodyDiv w:val="1"/>
      <w:marLeft w:val="0"/>
      <w:marRight w:val="0"/>
      <w:marTop w:val="0"/>
      <w:marBottom w:val="0"/>
      <w:divBdr>
        <w:top w:val="none" w:sz="0" w:space="0" w:color="auto"/>
        <w:left w:val="none" w:sz="0" w:space="0" w:color="auto"/>
        <w:bottom w:val="none" w:sz="0" w:space="0" w:color="auto"/>
        <w:right w:val="none" w:sz="0" w:space="0" w:color="auto"/>
      </w:divBdr>
    </w:div>
    <w:div w:id="1119297955">
      <w:bodyDiv w:val="1"/>
      <w:marLeft w:val="0"/>
      <w:marRight w:val="0"/>
      <w:marTop w:val="0"/>
      <w:marBottom w:val="0"/>
      <w:divBdr>
        <w:top w:val="none" w:sz="0" w:space="0" w:color="auto"/>
        <w:left w:val="none" w:sz="0" w:space="0" w:color="auto"/>
        <w:bottom w:val="none" w:sz="0" w:space="0" w:color="auto"/>
        <w:right w:val="none" w:sz="0" w:space="0" w:color="auto"/>
      </w:divBdr>
    </w:div>
    <w:div w:id="1127745597">
      <w:bodyDiv w:val="1"/>
      <w:marLeft w:val="0"/>
      <w:marRight w:val="0"/>
      <w:marTop w:val="0"/>
      <w:marBottom w:val="0"/>
      <w:divBdr>
        <w:top w:val="none" w:sz="0" w:space="0" w:color="auto"/>
        <w:left w:val="none" w:sz="0" w:space="0" w:color="auto"/>
        <w:bottom w:val="none" w:sz="0" w:space="0" w:color="auto"/>
        <w:right w:val="none" w:sz="0" w:space="0" w:color="auto"/>
      </w:divBdr>
    </w:div>
    <w:div w:id="1132023268">
      <w:bodyDiv w:val="1"/>
      <w:marLeft w:val="0"/>
      <w:marRight w:val="0"/>
      <w:marTop w:val="0"/>
      <w:marBottom w:val="0"/>
      <w:divBdr>
        <w:top w:val="none" w:sz="0" w:space="0" w:color="auto"/>
        <w:left w:val="none" w:sz="0" w:space="0" w:color="auto"/>
        <w:bottom w:val="none" w:sz="0" w:space="0" w:color="auto"/>
        <w:right w:val="none" w:sz="0" w:space="0" w:color="auto"/>
      </w:divBdr>
    </w:div>
    <w:div w:id="1138762089">
      <w:bodyDiv w:val="1"/>
      <w:marLeft w:val="0"/>
      <w:marRight w:val="0"/>
      <w:marTop w:val="0"/>
      <w:marBottom w:val="0"/>
      <w:divBdr>
        <w:top w:val="none" w:sz="0" w:space="0" w:color="auto"/>
        <w:left w:val="none" w:sz="0" w:space="0" w:color="auto"/>
        <w:bottom w:val="none" w:sz="0" w:space="0" w:color="auto"/>
        <w:right w:val="none" w:sz="0" w:space="0" w:color="auto"/>
      </w:divBdr>
    </w:div>
    <w:div w:id="1151606092">
      <w:bodyDiv w:val="1"/>
      <w:marLeft w:val="0"/>
      <w:marRight w:val="0"/>
      <w:marTop w:val="0"/>
      <w:marBottom w:val="0"/>
      <w:divBdr>
        <w:top w:val="none" w:sz="0" w:space="0" w:color="auto"/>
        <w:left w:val="none" w:sz="0" w:space="0" w:color="auto"/>
        <w:bottom w:val="none" w:sz="0" w:space="0" w:color="auto"/>
        <w:right w:val="none" w:sz="0" w:space="0" w:color="auto"/>
      </w:divBdr>
    </w:div>
    <w:div w:id="1153183690">
      <w:bodyDiv w:val="1"/>
      <w:marLeft w:val="0"/>
      <w:marRight w:val="0"/>
      <w:marTop w:val="0"/>
      <w:marBottom w:val="0"/>
      <w:divBdr>
        <w:top w:val="none" w:sz="0" w:space="0" w:color="auto"/>
        <w:left w:val="none" w:sz="0" w:space="0" w:color="auto"/>
        <w:bottom w:val="none" w:sz="0" w:space="0" w:color="auto"/>
        <w:right w:val="none" w:sz="0" w:space="0" w:color="auto"/>
      </w:divBdr>
    </w:div>
    <w:div w:id="1154562171">
      <w:bodyDiv w:val="1"/>
      <w:marLeft w:val="0"/>
      <w:marRight w:val="0"/>
      <w:marTop w:val="0"/>
      <w:marBottom w:val="0"/>
      <w:divBdr>
        <w:top w:val="none" w:sz="0" w:space="0" w:color="auto"/>
        <w:left w:val="none" w:sz="0" w:space="0" w:color="auto"/>
        <w:bottom w:val="none" w:sz="0" w:space="0" w:color="auto"/>
        <w:right w:val="none" w:sz="0" w:space="0" w:color="auto"/>
      </w:divBdr>
    </w:div>
    <w:div w:id="1156454577">
      <w:bodyDiv w:val="1"/>
      <w:marLeft w:val="0"/>
      <w:marRight w:val="0"/>
      <w:marTop w:val="0"/>
      <w:marBottom w:val="0"/>
      <w:divBdr>
        <w:top w:val="none" w:sz="0" w:space="0" w:color="auto"/>
        <w:left w:val="none" w:sz="0" w:space="0" w:color="auto"/>
        <w:bottom w:val="none" w:sz="0" w:space="0" w:color="auto"/>
        <w:right w:val="none" w:sz="0" w:space="0" w:color="auto"/>
      </w:divBdr>
    </w:div>
    <w:div w:id="1159273801">
      <w:bodyDiv w:val="1"/>
      <w:marLeft w:val="0"/>
      <w:marRight w:val="0"/>
      <w:marTop w:val="0"/>
      <w:marBottom w:val="0"/>
      <w:divBdr>
        <w:top w:val="none" w:sz="0" w:space="0" w:color="auto"/>
        <w:left w:val="none" w:sz="0" w:space="0" w:color="auto"/>
        <w:bottom w:val="none" w:sz="0" w:space="0" w:color="auto"/>
        <w:right w:val="none" w:sz="0" w:space="0" w:color="auto"/>
      </w:divBdr>
    </w:div>
    <w:div w:id="1161778857">
      <w:bodyDiv w:val="1"/>
      <w:marLeft w:val="0"/>
      <w:marRight w:val="0"/>
      <w:marTop w:val="0"/>
      <w:marBottom w:val="0"/>
      <w:divBdr>
        <w:top w:val="none" w:sz="0" w:space="0" w:color="auto"/>
        <w:left w:val="none" w:sz="0" w:space="0" w:color="auto"/>
        <w:bottom w:val="none" w:sz="0" w:space="0" w:color="auto"/>
        <w:right w:val="none" w:sz="0" w:space="0" w:color="auto"/>
      </w:divBdr>
    </w:div>
    <w:div w:id="1167134504">
      <w:bodyDiv w:val="1"/>
      <w:marLeft w:val="0"/>
      <w:marRight w:val="0"/>
      <w:marTop w:val="0"/>
      <w:marBottom w:val="0"/>
      <w:divBdr>
        <w:top w:val="none" w:sz="0" w:space="0" w:color="auto"/>
        <w:left w:val="none" w:sz="0" w:space="0" w:color="auto"/>
        <w:bottom w:val="none" w:sz="0" w:space="0" w:color="auto"/>
        <w:right w:val="none" w:sz="0" w:space="0" w:color="auto"/>
      </w:divBdr>
    </w:div>
    <w:div w:id="1171801126">
      <w:bodyDiv w:val="1"/>
      <w:marLeft w:val="0"/>
      <w:marRight w:val="0"/>
      <w:marTop w:val="0"/>
      <w:marBottom w:val="0"/>
      <w:divBdr>
        <w:top w:val="none" w:sz="0" w:space="0" w:color="auto"/>
        <w:left w:val="none" w:sz="0" w:space="0" w:color="auto"/>
        <w:bottom w:val="none" w:sz="0" w:space="0" w:color="auto"/>
        <w:right w:val="none" w:sz="0" w:space="0" w:color="auto"/>
      </w:divBdr>
    </w:div>
    <w:div w:id="1173833997">
      <w:bodyDiv w:val="1"/>
      <w:marLeft w:val="0"/>
      <w:marRight w:val="0"/>
      <w:marTop w:val="0"/>
      <w:marBottom w:val="0"/>
      <w:divBdr>
        <w:top w:val="none" w:sz="0" w:space="0" w:color="auto"/>
        <w:left w:val="none" w:sz="0" w:space="0" w:color="auto"/>
        <w:bottom w:val="none" w:sz="0" w:space="0" w:color="auto"/>
        <w:right w:val="none" w:sz="0" w:space="0" w:color="auto"/>
      </w:divBdr>
    </w:div>
    <w:div w:id="1177308167">
      <w:bodyDiv w:val="1"/>
      <w:marLeft w:val="0"/>
      <w:marRight w:val="0"/>
      <w:marTop w:val="0"/>
      <w:marBottom w:val="0"/>
      <w:divBdr>
        <w:top w:val="none" w:sz="0" w:space="0" w:color="auto"/>
        <w:left w:val="none" w:sz="0" w:space="0" w:color="auto"/>
        <w:bottom w:val="none" w:sz="0" w:space="0" w:color="auto"/>
        <w:right w:val="none" w:sz="0" w:space="0" w:color="auto"/>
      </w:divBdr>
    </w:div>
    <w:div w:id="1177310622">
      <w:bodyDiv w:val="1"/>
      <w:marLeft w:val="0"/>
      <w:marRight w:val="0"/>
      <w:marTop w:val="0"/>
      <w:marBottom w:val="0"/>
      <w:divBdr>
        <w:top w:val="none" w:sz="0" w:space="0" w:color="auto"/>
        <w:left w:val="none" w:sz="0" w:space="0" w:color="auto"/>
        <w:bottom w:val="none" w:sz="0" w:space="0" w:color="auto"/>
        <w:right w:val="none" w:sz="0" w:space="0" w:color="auto"/>
      </w:divBdr>
    </w:div>
    <w:div w:id="1178497126">
      <w:bodyDiv w:val="1"/>
      <w:marLeft w:val="0"/>
      <w:marRight w:val="0"/>
      <w:marTop w:val="0"/>
      <w:marBottom w:val="0"/>
      <w:divBdr>
        <w:top w:val="none" w:sz="0" w:space="0" w:color="auto"/>
        <w:left w:val="none" w:sz="0" w:space="0" w:color="auto"/>
        <w:bottom w:val="none" w:sz="0" w:space="0" w:color="auto"/>
        <w:right w:val="none" w:sz="0" w:space="0" w:color="auto"/>
      </w:divBdr>
    </w:div>
    <w:div w:id="1179924661">
      <w:bodyDiv w:val="1"/>
      <w:marLeft w:val="0"/>
      <w:marRight w:val="0"/>
      <w:marTop w:val="0"/>
      <w:marBottom w:val="0"/>
      <w:divBdr>
        <w:top w:val="none" w:sz="0" w:space="0" w:color="auto"/>
        <w:left w:val="none" w:sz="0" w:space="0" w:color="auto"/>
        <w:bottom w:val="none" w:sz="0" w:space="0" w:color="auto"/>
        <w:right w:val="none" w:sz="0" w:space="0" w:color="auto"/>
      </w:divBdr>
    </w:div>
    <w:div w:id="1193877885">
      <w:bodyDiv w:val="1"/>
      <w:marLeft w:val="0"/>
      <w:marRight w:val="0"/>
      <w:marTop w:val="0"/>
      <w:marBottom w:val="0"/>
      <w:divBdr>
        <w:top w:val="none" w:sz="0" w:space="0" w:color="auto"/>
        <w:left w:val="none" w:sz="0" w:space="0" w:color="auto"/>
        <w:bottom w:val="none" w:sz="0" w:space="0" w:color="auto"/>
        <w:right w:val="none" w:sz="0" w:space="0" w:color="auto"/>
      </w:divBdr>
    </w:div>
    <w:div w:id="1210386258">
      <w:bodyDiv w:val="1"/>
      <w:marLeft w:val="0"/>
      <w:marRight w:val="0"/>
      <w:marTop w:val="0"/>
      <w:marBottom w:val="0"/>
      <w:divBdr>
        <w:top w:val="none" w:sz="0" w:space="0" w:color="auto"/>
        <w:left w:val="none" w:sz="0" w:space="0" w:color="auto"/>
        <w:bottom w:val="none" w:sz="0" w:space="0" w:color="auto"/>
        <w:right w:val="none" w:sz="0" w:space="0" w:color="auto"/>
      </w:divBdr>
    </w:div>
    <w:div w:id="1216354022">
      <w:bodyDiv w:val="1"/>
      <w:marLeft w:val="0"/>
      <w:marRight w:val="0"/>
      <w:marTop w:val="0"/>
      <w:marBottom w:val="0"/>
      <w:divBdr>
        <w:top w:val="none" w:sz="0" w:space="0" w:color="auto"/>
        <w:left w:val="none" w:sz="0" w:space="0" w:color="auto"/>
        <w:bottom w:val="none" w:sz="0" w:space="0" w:color="auto"/>
        <w:right w:val="none" w:sz="0" w:space="0" w:color="auto"/>
      </w:divBdr>
    </w:div>
    <w:div w:id="1228150923">
      <w:bodyDiv w:val="1"/>
      <w:marLeft w:val="0"/>
      <w:marRight w:val="0"/>
      <w:marTop w:val="0"/>
      <w:marBottom w:val="0"/>
      <w:divBdr>
        <w:top w:val="none" w:sz="0" w:space="0" w:color="auto"/>
        <w:left w:val="none" w:sz="0" w:space="0" w:color="auto"/>
        <w:bottom w:val="none" w:sz="0" w:space="0" w:color="auto"/>
        <w:right w:val="none" w:sz="0" w:space="0" w:color="auto"/>
      </w:divBdr>
    </w:div>
    <w:div w:id="1229730742">
      <w:bodyDiv w:val="1"/>
      <w:marLeft w:val="0"/>
      <w:marRight w:val="0"/>
      <w:marTop w:val="0"/>
      <w:marBottom w:val="0"/>
      <w:divBdr>
        <w:top w:val="none" w:sz="0" w:space="0" w:color="auto"/>
        <w:left w:val="none" w:sz="0" w:space="0" w:color="auto"/>
        <w:bottom w:val="none" w:sz="0" w:space="0" w:color="auto"/>
        <w:right w:val="none" w:sz="0" w:space="0" w:color="auto"/>
      </w:divBdr>
    </w:div>
    <w:div w:id="1232083979">
      <w:bodyDiv w:val="1"/>
      <w:marLeft w:val="0"/>
      <w:marRight w:val="0"/>
      <w:marTop w:val="0"/>
      <w:marBottom w:val="0"/>
      <w:divBdr>
        <w:top w:val="none" w:sz="0" w:space="0" w:color="auto"/>
        <w:left w:val="none" w:sz="0" w:space="0" w:color="auto"/>
        <w:bottom w:val="none" w:sz="0" w:space="0" w:color="auto"/>
        <w:right w:val="none" w:sz="0" w:space="0" w:color="auto"/>
      </w:divBdr>
    </w:div>
    <w:div w:id="1235972637">
      <w:bodyDiv w:val="1"/>
      <w:marLeft w:val="0"/>
      <w:marRight w:val="0"/>
      <w:marTop w:val="0"/>
      <w:marBottom w:val="0"/>
      <w:divBdr>
        <w:top w:val="none" w:sz="0" w:space="0" w:color="auto"/>
        <w:left w:val="none" w:sz="0" w:space="0" w:color="auto"/>
        <w:bottom w:val="none" w:sz="0" w:space="0" w:color="auto"/>
        <w:right w:val="none" w:sz="0" w:space="0" w:color="auto"/>
      </w:divBdr>
    </w:div>
    <w:div w:id="1241132534">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4417920">
      <w:bodyDiv w:val="1"/>
      <w:marLeft w:val="0"/>
      <w:marRight w:val="0"/>
      <w:marTop w:val="0"/>
      <w:marBottom w:val="0"/>
      <w:divBdr>
        <w:top w:val="none" w:sz="0" w:space="0" w:color="auto"/>
        <w:left w:val="none" w:sz="0" w:space="0" w:color="auto"/>
        <w:bottom w:val="none" w:sz="0" w:space="0" w:color="auto"/>
        <w:right w:val="none" w:sz="0" w:space="0" w:color="auto"/>
      </w:divBdr>
    </w:div>
    <w:div w:id="1262684481">
      <w:bodyDiv w:val="1"/>
      <w:marLeft w:val="0"/>
      <w:marRight w:val="0"/>
      <w:marTop w:val="0"/>
      <w:marBottom w:val="0"/>
      <w:divBdr>
        <w:top w:val="none" w:sz="0" w:space="0" w:color="auto"/>
        <w:left w:val="none" w:sz="0" w:space="0" w:color="auto"/>
        <w:bottom w:val="none" w:sz="0" w:space="0" w:color="auto"/>
        <w:right w:val="none" w:sz="0" w:space="0" w:color="auto"/>
      </w:divBdr>
    </w:div>
    <w:div w:id="1262688260">
      <w:bodyDiv w:val="1"/>
      <w:marLeft w:val="0"/>
      <w:marRight w:val="0"/>
      <w:marTop w:val="0"/>
      <w:marBottom w:val="0"/>
      <w:divBdr>
        <w:top w:val="none" w:sz="0" w:space="0" w:color="auto"/>
        <w:left w:val="none" w:sz="0" w:space="0" w:color="auto"/>
        <w:bottom w:val="none" w:sz="0" w:space="0" w:color="auto"/>
        <w:right w:val="none" w:sz="0" w:space="0" w:color="auto"/>
      </w:divBdr>
    </w:div>
    <w:div w:id="1266114921">
      <w:bodyDiv w:val="1"/>
      <w:marLeft w:val="0"/>
      <w:marRight w:val="0"/>
      <w:marTop w:val="0"/>
      <w:marBottom w:val="0"/>
      <w:divBdr>
        <w:top w:val="none" w:sz="0" w:space="0" w:color="auto"/>
        <w:left w:val="none" w:sz="0" w:space="0" w:color="auto"/>
        <w:bottom w:val="none" w:sz="0" w:space="0" w:color="auto"/>
        <w:right w:val="none" w:sz="0" w:space="0" w:color="auto"/>
      </w:divBdr>
    </w:div>
    <w:div w:id="1269196702">
      <w:bodyDiv w:val="1"/>
      <w:marLeft w:val="0"/>
      <w:marRight w:val="0"/>
      <w:marTop w:val="0"/>
      <w:marBottom w:val="0"/>
      <w:divBdr>
        <w:top w:val="none" w:sz="0" w:space="0" w:color="auto"/>
        <w:left w:val="none" w:sz="0" w:space="0" w:color="auto"/>
        <w:bottom w:val="none" w:sz="0" w:space="0" w:color="auto"/>
        <w:right w:val="none" w:sz="0" w:space="0" w:color="auto"/>
      </w:divBdr>
    </w:div>
    <w:div w:id="1274291704">
      <w:bodyDiv w:val="1"/>
      <w:marLeft w:val="0"/>
      <w:marRight w:val="0"/>
      <w:marTop w:val="0"/>
      <w:marBottom w:val="0"/>
      <w:divBdr>
        <w:top w:val="none" w:sz="0" w:space="0" w:color="auto"/>
        <w:left w:val="none" w:sz="0" w:space="0" w:color="auto"/>
        <w:bottom w:val="none" w:sz="0" w:space="0" w:color="auto"/>
        <w:right w:val="none" w:sz="0" w:space="0" w:color="auto"/>
      </w:divBdr>
    </w:div>
    <w:div w:id="1281644516">
      <w:bodyDiv w:val="1"/>
      <w:marLeft w:val="0"/>
      <w:marRight w:val="0"/>
      <w:marTop w:val="0"/>
      <w:marBottom w:val="0"/>
      <w:divBdr>
        <w:top w:val="none" w:sz="0" w:space="0" w:color="auto"/>
        <w:left w:val="none" w:sz="0" w:space="0" w:color="auto"/>
        <w:bottom w:val="none" w:sz="0" w:space="0" w:color="auto"/>
        <w:right w:val="none" w:sz="0" w:space="0" w:color="auto"/>
      </w:divBdr>
    </w:div>
    <w:div w:id="1283003762">
      <w:bodyDiv w:val="1"/>
      <w:marLeft w:val="0"/>
      <w:marRight w:val="0"/>
      <w:marTop w:val="0"/>
      <w:marBottom w:val="0"/>
      <w:divBdr>
        <w:top w:val="none" w:sz="0" w:space="0" w:color="auto"/>
        <w:left w:val="none" w:sz="0" w:space="0" w:color="auto"/>
        <w:bottom w:val="none" w:sz="0" w:space="0" w:color="auto"/>
        <w:right w:val="none" w:sz="0" w:space="0" w:color="auto"/>
      </w:divBdr>
    </w:div>
    <w:div w:id="1290939394">
      <w:bodyDiv w:val="1"/>
      <w:marLeft w:val="0"/>
      <w:marRight w:val="0"/>
      <w:marTop w:val="0"/>
      <w:marBottom w:val="0"/>
      <w:divBdr>
        <w:top w:val="none" w:sz="0" w:space="0" w:color="auto"/>
        <w:left w:val="none" w:sz="0" w:space="0" w:color="auto"/>
        <w:bottom w:val="none" w:sz="0" w:space="0" w:color="auto"/>
        <w:right w:val="none" w:sz="0" w:space="0" w:color="auto"/>
      </w:divBdr>
    </w:div>
    <w:div w:id="1295718153">
      <w:bodyDiv w:val="1"/>
      <w:marLeft w:val="0"/>
      <w:marRight w:val="0"/>
      <w:marTop w:val="0"/>
      <w:marBottom w:val="0"/>
      <w:divBdr>
        <w:top w:val="none" w:sz="0" w:space="0" w:color="auto"/>
        <w:left w:val="none" w:sz="0" w:space="0" w:color="auto"/>
        <w:bottom w:val="none" w:sz="0" w:space="0" w:color="auto"/>
        <w:right w:val="none" w:sz="0" w:space="0" w:color="auto"/>
      </w:divBdr>
    </w:div>
    <w:div w:id="1297443195">
      <w:bodyDiv w:val="1"/>
      <w:marLeft w:val="0"/>
      <w:marRight w:val="0"/>
      <w:marTop w:val="0"/>
      <w:marBottom w:val="0"/>
      <w:divBdr>
        <w:top w:val="none" w:sz="0" w:space="0" w:color="auto"/>
        <w:left w:val="none" w:sz="0" w:space="0" w:color="auto"/>
        <w:bottom w:val="none" w:sz="0" w:space="0" w:color="auto"/>
        <w:right w:val="none" w:sz="0" w:space="0" w:color="auto"/>
      </w:divBdr>
    </w:div>
    <w:div w:id="1304772655">
      <w:bodyDiv w:val="1"/>
      <w:marLeft w:val="0"/>
      <w:marRight w:val="0"/>
      <w:marTop w:val="0"/>
      <w:marBottom w:val="0"/>
      <w:divBdr>
        <w:top w:val="none" w:sz="0" w:space="0" w:color="auto"/>
        <w:left w:val="none" w:sz="0" w:space="0" w:color="auto"/>
        <w:bottom w:val="none" w:sz="0" w:space="0" w:color="auto"/>
        <w:right w:val="none" w:sz="0" w:space="0" w:color="auto"/>
      </w:divBdr>
    </w:div>
    <w:div w:id="1307466944">
      <w:bodyDiv w:val="1"/>
      <w:marLeft w:val="0"/>
      <w:marRight w:val="0"/>
      <w:marTop w:val="0"/>
      <w:marBottom w:val="0"/>
      <w:divBdr>
        <w:top w:val="none" w:sz="0" w:space="0" w:color="auto"/>
        <w:left w:val="none" w:sz="0" w:space="0" w:color="auto"/>
        <w:bottom w:val="none" w:sz="0" w:space="0" w:color="auto"/>
        <w:right w:val="none" w:sz="0" w:space="0" w:color="auto"/>
      </w:divBdr>
    </w:div>
    <w:div w:id="1308196272">
      <w:bodyDiv w:val="1"/>
      <w:marLeft w:val="0"/>
      <w:marRight w:val="0"/>
      <w:marTop w:val="0"/>
      <w:marBottom w:val="0"/>
      <w:divBdr>
        <w:top w:val="none" w:sz="0" w:space="0" w:color="auto"/>
        <w:left w:val="none" w:sz="0" w:space="0" w:color="auto"/>
        <w:bottom w:val="none" w:sz="0" w:space="0" w:color="auto"/>
        <w:right w:val="none" w:sz="0" w:space="0" w:color="auto"/>
      </w:divBdr>
    </w:div>
    <w:div w:id="1313094585">
      <w:bodyDiv w:val="1"/>
      <w:marLeft w:val="0"/>
      <w:marRight w:val="0"/>
      <w:marTop w:val="0"/>
      <w:marBottom w:val="0"/>
      <w:divBdr>
        <w:top w:val="none" w:sz="0" w:space="0" w:color="auto"/>
        <w:left w:val="none" w:sz="0" w:space="0" w:color="auto"/>
        <w:bottom w:val="none" w:sz="0" w:space="0" w:color="auto"/>
        <w:right w:val="none" w:sz="0" w:space="0" w:color="auto"/>
      </w:divBdr>
    </w:div>
    <w:div w:id="1314872621">
      <w:bodyDiv w:val="1"/>
      <w:marLeft w:val="0"/>
      <w:marRight w:val="0"/>
      <w:marTop w:val="0"/>
      <w:marBottom w:val="0"/>
      <w:divBdr>
        <w:top w:val="none" w:sz="0" w:space="0" w:color="auto"/>
        <w:left w:val="none" w:sz="0" w:space="0" w:color="auto"/>
        <w:bottom w:val="none" w:sz="0" w:space="0" w:color="auto"/>
        <w:right w:val="none" w:sz="0" w:space="0" w:color="auto"/>
      </w:divBdr>
    </w:div>
    <w:div w:id="1316254802">
      <w:bodyDiv w:val="1"/>
      <w:marLeft w:val="0"/>
      <w:marRight w:val="0"/>
      <w:marTop w:val="0"/>
      <w:marBottom w:val="0"/>
      <w:divBdr>
        <w:top w:val="none" w:sz="0" w:space="0" w:color="auto"/>
        <w:left w:val="none" w:sz="0" w:space="0" w:color="auto"/>
        <w:bottom w:val="none" w:sz="0" w:space="0" w:color="auto"/>
        <w:right w:val="none" w:sz="0" w:space="0" w:color="auto"/>
      </w:divBdr>
    </w:div>
    <w:div w:id="1321696557">
      <w:bodyDiv w:val="1"/>
      <w:marLeft w:val="0"/>
      <w:marRight w:val="0"/>
      <w:marTop w:val="0"/>
      <w:marBottom w:val="0"/>
      <w:divBdr>
        <w:top w:val="none" w:sz="0" w:space="0" w:color="auto"/>
        <w:left w:val="none" w:sz="0" w:space="0" w:color="auto"/>
        <w:bottom w:val="none" w:sz="0" w:space="0" w:color="auto"/>
        <w:right w:val="none" w:sz="0" w:space="0" w:color="auto"/>
      </w:divBdr>
    </w:div>
    <w:div w:id="1329866684">
      <w:bodyDiv w:val="1"/>
      <w:marLeft w:val="0"/>
      <w:marRight w:val="0"/>
      <w:marTop w:val="0"/>
      <w:marBottom w:val="0"/>
      <w:divBdr>
        <w:top w:val="none" w:sz="0" w:space="0" w:color="auto"/>
        <w:left w:val="none" w:sz="0" w:space="0" w:color="auto"/>
        <w:bottom w:val="none" w:sz="0" w:space="0" w:color="auto"/>
        <w:right w:val="none" w:sz="0" w:space="0" w:color="auto"/>
      </w:divBdr>
    </w:div>
    <w:div w:id="1341201633">
      <w:bodyDiv w:val="1"/>
      <w:marLeft w:val="0"/>
      <w:marRight w:val="0"/>
      <w:marTop w:val="0"/>
      <w:marBottom w:val="0"/>
      <w:divBdr>
        <w:top w:val="none" w:sz="0" w:space="0" w:color="auto"/>
        <w:left w:val="none" w:sz="0" w:space="0" w:color="auto"/>
        <w:bottom w:val="none" w:sz="0" w:space="0" w:color="auto"/>
        <w:right w:val="none" w:sz="0" w:space="0" w:color="auto"/>
      </w:divBdr>
    </w:div>
    <w:div w:id="1349024672">
      <w:bodyDiv w:val="1"/>
      <w:marLeft w:val="0"/>
      <w:marRight w:val="0"/>
      <w:marTop w:val="0"/>
      <w:marBottom w:val="0"/>
      <w:divBdr>
        <w:top w:val="none" w:sz="0" w:space="0" w:color="auto"/>
        <w:left w:val="none" w:sz="0" w:space="0" w:color="auto"/>
        <w:bottom w:val="none" w:sz="0" w:space="0" w:color="auto"/>
        <w:right w:val="none" w:sz="0" w:space="0" w:color="auto"/>
      </w:divBdr>
      <w:divsChild>
        <w:div w:id="333529176">
          <w:marLeft w:val="547"/>
          <w:marRight w:val="0"/>
          <w:marTop w:val="0"/>
          <w:marBottom w:val="0"/>
          <w:divBdr>
            <w:top w:val="none" w:sz="0" w:space="0" w:color="auto"/>
            <w:left w:val="none" w:sz="0" w:space="0" w:color="auto"/>
            <w:bottom w:val="none" w:sz="0" w:space="0" w:color="auto"/>
            <w:right w:val="none" w:sz="0" w:space="0" w:color="auto"/>
          </w:divBdr>
        </w:div>
        <w:div w:id="2050642354">
          <w:marLeft w:val="547"/>
          <w:marRight w:val="0"/>
          <w:marTop w:val="0"/>
          <w:marBottom w:val="0"/>
          <w:divBdr>
            <w:top w:val="none" w:sz="0" w:space="0" w:color="auto"/>
            <w:left w:val="none" w:sz="0" w:space="0" w:color="auto"/>
            <w:bottom w:val="none" w:sz="0" w:space="0" w:color="auto"/>
            <w:right w:val="none" w:sz="0" w:space="0" w:color="auto"/>
          </w:divBdr>
        </w:div>
        <w:div w:id="1584877652">
          <w:marLeft w:val="547"/>
          <w:marRight w:val="0"/>
          <w:marTop w:val="0"/>
          <w:marBottom w:val="0"/>
          <w:divBdr>
            <w:top w:val="none" w:sz="0" w:space="0" w:color="auto"/>
            <w:left w:val="none" w:sz="0" w:space="0" w:color="auto"/>
            <w:bottom w:val="none" w:sz="0" w:space="0" w:color="auto"/>
            <w:right w:val="none" w:sz="0" w:space="0" w:color="auto"/>
          </w:divBdr>
        </w:div>
        <w:div w:id="928000788">
          <w:marLeft w:val="547"/>
          <w:marRight w:val="0"/>
          <w:marTop w:val="0"/>
          <w:marBottom w:val="0"/>
          <w:divBdr>
            <w:top w:val="none" w:sz="0" w:space="0" w:color="auto"/>
            <w:left w:val="none" w:sz="0" w:space="0" w:color="auto"/>
            <w:bottom w:val="none" w:sz="0" w:space="0" w:color="auto"/>
            <w:right w:val="none" w:sz="0" w:space="0" w:color="auto"/>
          </w:divBdr>
        </w:div>
        <w:div w:id="929002129">
          <w:marLeft w:val="547"/>
          <w:marRight w:val="0"/>
          <w:marTop w:val="0"/>
          <w:marBottom w:val="0"/>
          <w:divBdr>
            <w:top w:val="none" w:sz="0" w:space="0" w:color="auto"/>
            <w:left w:val="none" w:sz="0" w:space="0" w:color="auto"/>
            <w:bottom w:val="none" w:sz="0" w:space="0" w:color="auto"/>
            <w:right w:val="none" w:sz="0" w:space="0" w:color="auto"/>
          </w:divBdr>
        </w:div>
      </w:divsChild>
    </w:div>
    <w:div w:id="1352491803">
      <w:bodyDiv w:val="1"/>
      <w:marLeft w:val="0"/>
      <w:marRight w:val="0"/>
      <w:marTop w:val="0"/>
      <w:marBottom w:val="0"/>
      <w:divBdr>
        <w:top w:val="none" w:sz="0" w:space="0" w:color="auto"/>
        <w:left w:val="none" w:sz="0" w:space="0" w:color="auto"/>
        <w:bottom w:val="none" w:sz="0" w:space="0" w:color="auto"/>
        <w:right w:val="none" w:sz="0" w:space="0" w:color="auto"/>
      </w:divBdr>
    </w:div>
    <w:div w:id="1366369882">
      <w:bodyDiv w:val="1"/>
      <w:marLeft w:val="0"/>
      <w:marRight w:val="0"/>
      <w:marTop w:val="0"/>
      <w:marBottom w:val="0"/>
      <w:divBdr>
        <w:top w:val="none" w:sz="0" w:space="0" w:color="auto"/>
        <w:left w:val="none" w:sz="0" w:space="0" w:color="auto"/>
        <w:bottom w:val="none" w:sz="0" w:space="0" w:color="auto"/>
        <w:right w:val="none" w:sz="0" w:space="0" w:color="auto"/>
      </w:divBdr>
    </w:div>
    <w:div w:id="1367484318">
      <w:bodyDiv w:val="1"/>
      <w:marLeft w:val="0"/>
      <w:marRight w:val="0"/>
      <w:marTop w:val="0"/>
      <w:marBottom w:val="0"/>
      <w:divBdr>
        <w:top w:val="none" w:sz="0" w:space="0" w:color="auto"/>
        <w:left w:val="none" w:sz="0" w:space="0" w:color="auto"/>
        <w:bottom w:val="none" w:sz="0" w:space="0" w:color="auto"/>
        <w:right w:val="none" w:sz="0" w:space="0" w:color="auto"/>
      </w:divBdr>
    </w:div>
    <w:div w:id="1367948378">
      <w:bodyDiv w:val="1"/>
      <w:marLeft w:val="0"/>
      <w:marRight w:val="0"/>
      <w:marTop w:val="0"/>
      <w:marBottom w:val="0"/>
      <w:divBdr>
        <w:top w:val="none" w:sz="0" w:space="0" w:color="auto"/>
        <w:left w:val="none" w:sz="0" w:space="0" w:color="auto"/>
        <w:bottom w:val="none" w:sz="0" w:space="0" w:color="auto"/>
        <w:right w:val="none" w:sz="0" w:space="0" w:color="auto"/>
      </w:divBdr>
    </w:div>
    <w:div w:id="1369330528">
      <w:bodyDiv w:val="1"/>
      <w:marLeft w:val="0"/>
      <w:marRight w:val="0"/>
      <w:marTop w:val="0"/>
      <w:marBottom w:val="0"/>
      <w:divBdr>
        <w:top w:val="none" w:sz="0" w:space="0" w:color="auto"/>
        <w:left w:val="none" w:sz="0" w:space="0" w:color="auto"/>
        <w:bottom w:val="none" w:sz="0" w:space="0" w:color="auto"/>
        <w:right w:val="none" w:sz="0" w:space="0" w:color="auto"/>
      </w:divBdr>
    </w:div>
    <w:div w:id="1378239849">
      <w:bodyDiv w:val="1"/>
      <w:marLeft w:val="0"/>
      <w:marRight w:val="0"/>
      <w:marTop w:val="0"/>
      <w:marBottom w:val="0"/>
      <w:divBdr>
        <w:top w:val="none" w:sz="0" w:space="0" w:color="auto"/>
        <w:left w:val="none" w:sz="0" w:space="0" w:color="auto"/>
        <w:bottom w:val="none" w:sz="0" w:space="0" w:color="auto"/>
        <w:right w:val="none" w:sz="0" w:space="0" w:color="auto"/>
      </w:divBdr>
    </w:div>
    <w:div w:id="1381242520">
      <w:bodyDiv w:val="1"/>
      <w:marLeft w:val="0"/>
      <w:marRight w:val="0"/>
      <w:marTop w:val="0"/>
      <w:marBottom w:val="0"/>
      <w:divBdr>
        <w:top w:val="none" w:sz="0" w:space="0" w:color="auto"/>
        <w:left w:val="none" w:sz="0" w:space="0" w:color="auto"/>
        <w:bottom w:val="none" w:sz="0" w:space="0" w:color="auto"/>
        <w:right w:val="none" w:sz="0" w:space="0" w:color="auto"/>
      </w:divBdr>
    </w:div>
    <w:div w:id="1382317668">
      <w:bodyDiv w:val="1"/>
      <w:marLeft w:val="0"/>
      <w:marRight w:val="0"/>
      <w:marTop w:val="0"/>
      <w:marBottom w:val="0"/>
      <w:divBdr>
        <w:top w:val="none" w:sz="0" w:space="0" w:color="auto"/>
        <w:left w:val="none" w:sz="0" w:space="0" w:color="auto"/>
        <w:bottom w:val="none" w:sz="0" w:space="0" w:color="auto"/>
        <w:right w:val="none" w:sz="0" w:space="0" w:color="auto"/>
      </w:divBdr>
      <w:divsChild>
        <w:div w:id="1414663147">
          <w:marLeft w:val="274"/>
          <w:marRight w:val="0"/>
          <w:marTop w:val="0"/>
          <w:marBottom w:val="0"/>
          <w:divBdr>
            <w:top w:val="none" w:sz="0" w:space="0" w:color="auto"/>
            <w:left w:val="none" w:sz="0" w:space="0" w:color="auto"/>
            <w:bottom w:val="none" w:sz="0" w:space="0" w:color="auto"/>
            <w:right w:val="none" w:sz="0" w:space="0" w:color="auto"/>
          </w:divBdr>
        </w:div>
      </w:divsChild>
    </w:div>
    <w:div w:id="1385913574">
      <w:bodyDiv w:val="1"/>
      <w:marLeft w:val="0"/>
      <w:marRight w:val="0"/>
      <w:marTop w:val="0"/>
      <w:marBottom w:val="0"/>
      <w:divBdr>
        <w:top w:val="none" w:sz="0" w:space="0" w:color="auto"/>
        <w:left w:val="none" w:sz="0" w:space="0" w:color="auto"/>
        <w:bottom w:val="none" w:sz="0" w:space="0" w:color="auto"/>
        <w:right w:val="none" w:sz="0" w:space="0" w:color="auto"/>
      </w:divBdr>
    </w:div>
    <w:div w:id="1388840369">
      <w:bodyDiv w:val="1"/>
      <w:marLeft w:val="0"/>
      <w:marRight w:val="0"/>
      <w:marTop w:val="0"/>
      <w:marBottom w:val="0"/>
      <w:divBdr>
        <w:top w:val="none" w:sz="0" w:space="0" w:color="auto"/>
        <w:left w:val="none" w:sz="0" w:space="0" w:color="auto"/>
        <w:bottom w:val="none" w:sz="0" w:space="0" w:color="auto"/>
        <w:right w:val="none" w:sz="0" w:space="0" w:color="auto"/>
      </w:divBdr>
    </w:div>
    <w:div w:id="1406950752">
      <w:bodyDiv w:val="1"/>
      <w:marLeft w:val="0"/>
      <w:marRight w:val="0"/>
      <w:marTop w:val="0"/>
      <w:marBottom w:val="0"/>
      <w:divBdr>
        <w:top w:val="none" w:sz="0" w:space="0" w:color="auto"/>
        <w:left w:val="none" w:sz="0" w:space="0" w:color="auto"/>
        <w:bottom w:val="none" w:sz="0" w:space="0" w:color="auto"/>
        <w:right w:val="none" w:sz="0" w:space="0" w:color="auto"/>
      </w:divBdr>
    </w:div>
    <w:div w:id="1410880652">
      <w:bodyDiv w:val="1"/>
      <w:marLeft w:val="0"/>
      <w:marRight w:val="0"/>
      <w:marTop w:val="0"/>
      <w:marBottom w:val="0"/>
      <w:divBdr>
        <w:top w:val="none" w:sz="0" w:space="0" w:color="auto"/>
        <w:left w:val="none" w:sz="0" w:space="0" w:color="auto"/>
        <w:bottom w:val="none" w:sz="0" w:space="0" w:color="auto"/>
        <w:right w:val="none" w:sz="0" w:space="0" w:color="auto"/>
      </w:divBdr>
    </w:div>
    <w:div w:id="1416586741">
      <w:bodyDiv w:val="1"/>
      <w:marLeft w:val="0"/>
      <w:marRight w:val="0"/>
      <w:marTop w:val="0"/>
      <w:marBottom w:val="0"/>
      <w:divBdr>
        <w:top w:val="none" w:sz="0" w:space="0" w:color="auto"/>
        <w:left w:val="none" w:sz="0" w:space="0" w:color="auto"/>
        <w:bottom w:val="none" w:sz="0" w:space="0" w:color="auto"/>
        <w:right w:val="none" w:sz="0" w:space="0" w:color="auto"/>
      </w:divBdr>
    </w:div>
    <w:div w:id="1436243772">
      <w:bodyDiv w:val="1"/>
      <w:marLeft w:val="0"/>
      <w:marRight w:val="0"/>
      <w:marTop w:val="0"/>
      <w:marBottom w:val="0"/>
      <w:divBdr>
        <w:top w:val="none" w:sz="0" w:space="0" w:color="auto"/>
        <w:left w:val="none" w:sz="0" w:space="0" w:color="auto"/>
        <w:bottom w:val="none" w:sz="0" w:space="0" w:color="auto"/>
        <w:right w:val="none" w:sz="0" w:space="0" w:color="auto"/>
      </w:divBdr>
      <w:divsChild>
        <w:div w:id="1231228134">
          <w:marLeft w:val="0"/>
          <w:marRight w:val="0"/>
          <w:marTop w:val="0"/>
          <w:marBottom w:val="0"/>
          <w:divBdr>
            <w:top w:val="none" w:sz="0" w:space="0" w:color="auto"/>
            <w:left w:val="none" w:sz="0" w:space="0" w:color="auto"/>
            <w:bottom w:val="none" w:sz="0" w:space="0" w:color="auto"/>
            <w:right w:val="none" w:sz="0" w:space="0" w:color="auto"/>
          </w:divBdr>
          <w:divsChild>
            <w:div w:id="1700282014">
              <w:marLeft w:val="0"/>
              <w:marRight w:val="0"/>
              <w:marTop w:val="0"/>
              <w:marBottom w:val="0"/>
              <w:divBdr>
                <w:top w:val="none" w:sz="0" w:space="0" w:color="auto"/>
                <w:left w:val="none" w:sz="0" w:space="0" w:color="auto"/>
                <w:bottom w:val="none" w:sz="0" w:space="0" w:color="auto"/>
                <w:right w:val="none" w:sz="0" w:space="0" w:color="auto"/>
              </w:divBdr>
              <w:divsChild>
                <w:div w:id="1495296767">
                  <w:marLeft w:val="0"/>
                  <w:marRight w:val="0"/>
                  <w:marTop w:val="0"/>
                  <w:marBottom w:val="0"/>
                  <w:divBdr>
                    <w:top w:val="none" w:sz="0" w:space="0" w:color="auto"/>
                    <w:left w:val="none" w:sz="0" w:space="0" w:color="auto"/>
                    <w:bottom w:val="none" w:sz="0" w:space="0" w:color="auto"/>
                    <w:right w:val="none" w:sz="0" w:space="0" w:color="auto"/>
                  </w:divBdr>
                  <w:divsChild>
                    <w:div w:id="1964654030">
                      <w:marLeft w:val="0"/>
                      <w:marRight w:val="0"/>
                      <w:marTop w:val="0"/>
                      <w:marBottom w:val="0"/>
                      <w:divBdr>
                        <w:top w:val="none" w:sz="0" w:space="0" w:color="auto"/>
                        <w:left w:val="none" w:sz="0" w:space="0" w:color="auto"/>
                        <w:bottom w:val="none" w:sz="0" w:space="0" w:color="auto"/>
                        <w:right w:val="none" w:sz="0" w:space="0" w:color="auto"/>
                      </w:divBdr>
                      <w:divsChild>
                        <w:div w:id="677272559">
                          <w:marLeft w:val="0"/>
                          <w:marRight w:val="0"/>
                          <w:marTop w:val="0"/>
                          <w:marBottom w:val="0"/>
                          <w:divBdr>
                            <w:top w:val="none" w:sz="0" w:space="0" w:color="auto"/>
                            <w:left w:val="none" w:sz="0" w:space="0" w:color="auto"/>
                            <w:bottom w:val="none" w:sz="0" w:space="0" w:color="auto"/>
                            <w:right w:val="none" w:sz="0" w:space="0" w:color="auto"/>
                          </w:divBdr>
                          <w:divsChild>
                            <w:div w:id="142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6320">
                      <w:marLeft w:val="0"/>
                      <w:marRight w:val="0"/>
                      <w:marTop w:val="0"/>
                      <w:marBottom w:val="0"/>
                      <w:divBdr>
                        <w:top w:val="none" w:sz="0" w:space="0" w:color="auto"/>
                        <w:left w:val="none" w:sz="0" w:space="0" w:color="auto"/>
                        <w:bottom w:val="none" w:sz="0" w:space="0" w:color="auto"/>
                        <w:right w:val="none" w:sz="0" w:space="0" w:color="auto"/>
                      </w:divBdr>
                      <w:divsChild>
                        <w:div w:id="1113482370">
                          <w:marLeft w:val="0"/>
                          <w:marRight w:val="0"/>
                          <w:marTop w:val="0"/>
                          <w:marBottom w:val="0"/>
                          <w:divBdr>
                            <w:top w:val="none" w:sz="0" w:space="0" w:color="auto"/>
                            <w:left w:val="none" w:sz="0" w:space="0" w:color="auto"/>
                            <w:bottom w:val="none" w:sz="0" w:space="0" w:color="auto"/>
                            <w:right w:val="none" w:sz="0" w:space="0" w:color="auto"/>
                          </w:divBdr>
                          <w:divsChild>
                            <w:div w:id="10754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78138">
      <w:bodyDiv w:val="1"/>
      <w:marLeft w:val="0"/>
      <w:marRight w:val="0"/>
      <w:marTop w:val="0"/>
      <w:marBottom w:val="0"/>
      <w:divBdr>
        <w:top w:val="none" w:sz="0" w:space="0" w:color="auto"/>
        <w:left w:val="none" w:sz="0" w:space="0" w:color="auto"/>
        <w:bottom w:val="none" w:sz="0" w:space="0" w:color="auto"/>
        <w:right w:val="none" w:sz="0" w:space="0" w:color="auto"/>
      </w:divBdr>
    </w:div>
    <w:div w:id="1478300758">
      <w:bodyDiv w:val="1"/>
      <w:marLeft w:val="0"/>
      <w:marRight w:val="0"/>
      <w:marTop w:val="0"/>
      <w:marBottom w:val="0"/>
      <w:divBdr>
        <w:top w:val="none" w:sz="0" w:space="0" w:color="auto"/>
        <w:left w:val="none" w:sz="0" w:space="0" w:color="auto"/>
        <w:bottom w:val="none" w:sz="0" w:space="0" w:color="auto"/>
        <w:right w:val="none" w:sz="0" w:space="0" w:color="auto"/>
      </w:divBdr>
    </w:div>
    <w:div w:id="1488403652">
      <w:bodyDiv w:val="1"/>
      <w:marLeft w:val="0"/>
      <w:marRight w:val="0"/>
      <w:marTop w:val="0"/>
      <w:marBottom w:val="0"/>
      <w:divBdr>
        <w:top w:val="none" w:sz="0" w:space="0" w:color="auto"/>
        <w:left w:val="none" w:sz="0" w:space="0" w:color="auto"/>
        <w:bottom w:val="none" w:sz="0" w:space="0" w:color="auto"/>
        <w:right w:val="none" w:sz="0" w:space="0" w:color="auto"/>
      </w:divBdr>
    </w:div>
    <w:div w:id="1491478721">
      <w:bodyDiv w:val="1"/>
      <w:marLeft w:val="0"/>
      <w:marRight w:val="0"/>
      <w:marTop w:val="0"/>
      <w:marBottom w:val="0"/>
      <w:divBdr>
        <w:top w:val="none" w:sz="0" w:space="0" w:color="auto"/>
        <w:left w:val="none" w:sz="0" w:space="0" w:color="auto"/>
        <w:bottom w:val="none" w:sz="0" w:space="0" w:color="auto"/>
        <w:right w:val="none" w:sz="0" w:space="0" w:color="auto"/>
      </w:divBdr>
    </w:div>
    <w:div w:id="1493834640">
      <w:bodyDiv w:val="1"/>
      <w:marLeft w:val="0"/>
      <w:marRight w:val="0"/>
      <w:marTop w:val="0"/>
      <w:marBottom w:val="0"/>
      <w:divBdr>
        <w:top w:val="none" w:sz="0" w:space="0" w:color="auto"/>
        <w:left w:val="none" w:sz="0" w:space="0" w:color="auto"/>
        <w:bottom w:val="none" w:sz="0" w:space="0" w:color="auto"/>
        <w:right w:val="none" w:sz="0" w:space="0" w:color="auto"/>
      </w:divBdr>
    </w:div>
    <w:div w:id="1497263726">
      <w:bodyDiv w:val="1"/>
      <w:marLeft w:val="0"/>
      <w:marRight w:val="0"/>
      <w:marTop w:val="0"/>
      <w:marBottom w:val="0"/>
      <w:divBdr>
        <w:top w:val="none" w:sz="0" w:space="0" w:color="auto"/>
        <w:left w:val="none" w:sz="0" w:space="0" w:color="auto"/>
        <w:bottom w:val="none" w:sz="0" w:space="0" w:color="auto"/>
        <w:right w:val="none" w:sz="0" w:space="0" w:color="auto"/>
      </w:divBdr>
    </w:div>
    <w:div w:id="1508058418">
      <w:bodyDiv w:val="1"/>
      <w:marLeft w:val="0"/>
      <w:marRight w:val="0"/>
      <w:marTop w:val="0"/>
      <w:marBottom w:val="0"/>
      <w:divBdr>
        <w:top w:val="none" w:sz="0" w:space="0" w:color="auto"/>
        <w:left w:val="none" w:sz="0" w:space="0" w:color="auto"/>
        <w:bottom w:val="none" w:sz="0" w:space="0" w:color="auto"/>
        <w:right w:val="none" w:sz="0" w:space="0" w:color="auto"/>
      </w:divBdr>
    </w:div>
    <w:div w:id="1509178059">
      <w:bodyDiv w:val="1"/>
      <w:marLeft w:val="0"/>
      <w:marRight w:val="0"/>
      <w:marTop w:val="0"/>
      <w:marBottom w:val="0"/>
      <w:divBdr>
        <w:top w:val="none" w:sz="0" w:space="0" w:color="auto"/>
        <w:left w:val="none" w:sz="0" w:space="0" w:color="auto"/>
        <w:bottom w:val="none" w:sz="0" w:space="0" w:color="auto"/>
        <w:right w:val="none" w:sz="0" w:space="0" w:color="auto"/>
      </w:divBdr>
    </w:div>
    <w:div w:id="1530024746">
      <w:bodyDiv w:val="1"/>
      <w:marLeft w:val="0"/>
      <w:marRight w:val="0"/>
      <w:marTop w:val="0"/>
      <w:marBottom w:val="0"/>
      <w:divBdr>
        <w:top w:val="none" w:sz="0" w:space="0" w:color="auto"/>
        <w:left w:val="none" w:sz="0" w:space="0" w:color="auto"/>
        <w:bottom w:val="none" w:sz="0" w:space="0" w:color="auto"/>
        <w:right w:val="none" w:sz="0" w:space="0" w:color="auto"/>
      </w:divBdr>
    </w:div>
    <w:div w:id="1531718668">
      <w:bodyDiv w:val="1"/>
      <w:marLeft w:val="0"/>
      <w:marRight w:val="0"/>
      <w:marTop w:val="0"/>
      <w:marBottom w:val="0"/>
      <w:divBdr>
        <w:top w:val="none" w:sz="0" w:space="0" w:color="auto"/>
        <w:left w:val="none" w:sz="0" w:space="0" w:color="auto"/>
        <w:bottom w:val="none" w:sz="0" w:space="0" w:color="auto"/>
        <w:right w:val="none" w:sz="0" w:space="0" w:color="auto"/>
      </w:divBdr>
    </w:div>
    <w:div w:id="1535344414">
      <w:bodyDiv w:val="1"/>
      <w:marLeft w:val="0"/>
      <w:marRight w:val="0"/>
      <w:marTop w:val="0"/>
      <w:marBottom w:val="0"/>
      <w:divBdr>
        <w:top w:val="none" w:sz="0" w:space="0" w:color="auto"/>
        <w:left w:val="none" w:sz="0" w:space="0" w:color="auto"/>
        <w:bottom w:val="none" w:sz="0" w:space="0" w:color="auto"/>
        <w:right w:val="none" w:sz="0" w:space="0" w:color="auto"/>
      </w:divBdr>
    </w:div>
    <w:div w:id="1537234661">
      <w:bodyDiv w:val="1"/>
      <w:marLeft w:val="0"/>
      <w:marRight w:val="0"/>
      <w:marTop w:val="0"/>
      <w:marBottom w:val="0"/>
      <w:divBdr>
        <w:top w:val="none" w:sz="0" w:space="0" w:color="auto"/>
        <w:left w:val="none" w:sz="0" w:space="0" w:color="auto"/>
        <w:bottom w:val="none" w:sz="0" w:space="0" w:color="auto"/>
        <w:right w:val="none" w:sz="0" w:space="0" w:color="auto"/>
      </w:divBdr>
      <w:divsChild>
        <w:div w:id="763453703">
          <w:marLeft w:val="0"/>
          <w:marRight w:val="0"/>
          <w:marTop w:val="0"/>
          <w:marBottom w:val="0"/>
          <w:divBdr>
            <w:top w:val="none" w:sz="0" w:space="0" w:color="auto"/>
            <w:left w:val="none" w:sz="0" w:space="0" w:color="auto"/>
            <w:bottom w:val="none" w:sz="0" w:space="0" w:color="auto"/>
            <w:right w:val="none" w:sz="0" w:space="0" w:color="auto"/>
          </w:divBdr>
          <w:divsChild>
            <w:div w:id="1004211118">
              <w:marLeft w:val="0"/>
              <w:marRight w:val="0"/>
              <w:marTop w:val="0"/>
              <w:marBottom w:val="0"/>
              <w:divBdr>
                <w:top w:val="none" w:sz="0" w:space="0" w:color="auto"/>
                <w:left w:val="none" w:sz="0" w:space="0" w:color="auto"/>
                <w:bottom w:val="none" w:sz="0" w:space="0" w:color="auto"/>
                <w:right w:val="none" w:sz="0" w:space="0" w:color="auto"/>
              </w:divBdr>
              <w:divsChild>
                <w:div w:id="1171529772">
                  <w:marLeft w:val="0"/>
                  <w:marRight w:val="0"/>
                  <w:marTop w:val="0"/>
                  <w:marBottom w:val="0"/>
                  <w:divBdr>
                    <w:top w:val="none" w:sz="0" w:space="0" w:color="auto"/>
                    <w:left w:val="none" w:sz="0" w:space="0" w:color="auto"/>
                    <w:bottom w:val="none" w:sz="0" w:space="0" w:color="auto"/>
                    <w:right w:val="none" w:sz="0" w:space="0" w:color="auto"/>
                  </w:divBdr>
                  <w:divsChild>
                    <w:div w:id="1070076514">
                      <w:marLeft w:val="0"/>
                      <w:marRight w:val="0"/>
                      <w:marTop w:val="0"/>
                      <w:marBottom w:val="0"/>
                      <w:divBdr>
                        <w:top w:val="none" w:sz="0" w:space="0" w:color="auto"/>
                        <w:left w:val="none" w:sz="0" w:space="0" w:color="auto"/>
                        <w:bottom w:val="none" w:sz="0" w:space="0" w:color="auto"/>
                        <w:right w:val="none" w:sz="0" w:space="0" w:color="auto"/>
                      </w:divBdr>
                      <w:divsChild>
                        <w:div w:id="2019699116">
                          <w:marLeft w:val="0"/>
                          <w:marRight w:val="0"/>
                          <w:marTop w:val="0"/>
                          <w:marBottom w:val="0"/>
                          <w:divBdr>
                            <w:top w:val="none" w:sz="0" w:space="0" w:color="auto"/>
                            <w:left w:val="none" w:sz="0" w:space="0" w:color="auto"/>
                            <w:bottom w:val="none" w:sz="0" w:space="0" w:color="auto"/>
                            <w:right w:val="none" w:sz="0" w:space="0" w:color="auto"/>
                          </w:divBdr>
                          <w:divsChild>
                            <w:div w:id="4228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7041">
      <w:bodyDiv w:val="1"/>
      <w:marLeft w:val="0"/>
      <w:marRight w:val="0"/>
      <w:marTop w:val="0"/>
      <w:marBottom w:val="0"/>
      <w:divBdr>
        <w:top w:val="none" w:sz="0" w:space="0" w:color="auto"/>
        <w:left w:val="none" w:sz="0" w:space="0" w:color="auto"/>
        <w:bottom w:val="none" w:sz="0" w:space="0" w:color="auto"/>
        <w:right w:val="none" w:sz="0" w:space="0" w:color="auto"/>
      </w:divBdr>
    </w:div>
    <w:div w:id="1554582734">
      <w:bodyDiv w:val="1"/>
      <w:marLeft w:val="0"/>
      <w:marRight w:val="0"/>
      <w:marTop w:val="0"/>
      <w:marBottom w:val="0"/>
      <w:divBdr>
        <w:top w:val="none" w:sz="0" w:space="0" w:color="auto"/>
        <w:left w:val="none" w:sz="0" w:space="0" w:color="auto"/>
        <w:bottom w:val="none" w:sz="0" w:space="0" w:color="auto"/>
        <w:right w:val="none" w:sz="0" w:space="0" w:color="auto"/>
      </w:divBdr>
    </w:div>
    <w:div w:id="1565212407">
      <w:bodyDiv w:val="1"/>
      <w:marLeft w:val="0"/>
      <w:marRight w:val="0"/>
      <w:marTop w:val="0"/>
      <w:marBottom w:val="0"/>
      <w:divBdr>
        <w:top w:val="none" w:sz="0" w:space="0" w:color="auto"/>
        <w:left w:val="none" w:sz="0" w:space="0" w:color="auto"/>
        <w:bottom w:val="none" w:sz="0" w:space="0" w:color="auto"/>
        <w:right w:val="none" w:sz="0" w:space="0" w:color="auto"/>
      </w:divBdr>
    </w:div>
    <w:div w:id="1568224322">
      <w:bodyDiv w:val="1"/>
      <w:marLeft w:val="0"/>
      <w:marRight w:val="0"/>
      <w:marTop w:val="0"/>
      <w:marBottom w:val="0"/>
      <w:divBdr>
        <w:top w:val="none" w:sz="0" w:space="0" w:color="auto"/>
        <w:left w:val="none" w:sz="0" w:space="0" w:color="auto"/>
        <w:bottom w:val="none" w:sz="0" w:space="0" w:color="auto"/>
        <w:right w:val="none" w:sz="0" w:space="0" w:color="auto"/>
      </w:divBdr>
    </w:div>
    <w:div w:id="1571112244">
      <w:bodyDiv w:val="1"/>
      <w:marLeft w:val="0"/>
      <w:marRight w:val="0"/>
      <w:marTop w:val="0"/>
      <w:marBottom w:val="0"/>
      <w:divBdr>
        <w:top w:val="none" w:sz="0" w:space="0" w:color="auto"/>
        <w:left w:val="none" w:sz="0" w:space="0" w:color="auto"/>
        <w:bottom w:val="none" w:sz="0" w:space="0" w:color="auto"/>
        <w:right w:val="none" w:sz="0" w:space="0" w:color="auto"/>
      </w:divBdr>
    </w:div>
    <w:div w:id="1572420672">
      <w:bodyDiv w:val="1"/>
      <w:marLeft w:val="0"/>
      <w:marRight w:val="0"/>
      <w:marTop w:val="0"/>
      <w:marBottom w:val="0"/>
      <w:divBdr>
        <w:top w:val="none" w:sz="0" w:space="0" w:color="auto"/>
        <w:left w:val="none" w:sz="0" w:space="0" w:color="auto"/>
        <w:bottom w:val="none" w:sz="0" w:space="0" w:color="auto"/>
        <w:right w:val="none" w:sz="0" w:space="0" w:color="auto"/>
      </w:divBdr>
    </w:div>
    <w:div w:id="1578048959">
      <w:bodyDiv w:val="1"/>
      <w:marLeft w:val="0"/>
      <w:marRight w:val="0"/>
      <w:marTop w:val="0"/>
      <w:marBottom w:val="0"/>
      <w:divBdr>
        <w:top w:val="none" w:sz="0" w:space="0" w:color="auto"/>
        <w:left w:val="none" w:sz="0" w:space="0" w:color="auto"/>
        <w:bottom w:val="none" w:sz="0" w:space="0" w:color="auto"/>
        <w:right w:val="none" w:sz="0" w:space="0" w:color="auto"/>
      </w:divBdr>
    </w:div>
    <w:div w:id="1582593874">
      <w:bodyDiv w:val="1"/>
      <w:marLeft w:val="0"/>
      <w:marRight w:val="0"/>
      <w:marTop w:val="0"/>
      <w:marBottom w:val="0"/>
      <w:divBdr>
        <w:top w:val="none" w:sz="0" w:space="0" w:color="auto"/>
        <w:left w:val="none" w:sz="0" w:space="0" w:color="auto"/>
        <w:bottom w:val="none" w:sz="0" w:space="0" w:color="auto"/>
        <w:right w:val="none" w:sz="0" w:space="0" w:color="auto"/>
      </w:divBdr>
    </w:div>
    <w:div w:id="1587886251">
      <w:bodyDiv w:val="1"/>
      <w:marLeft w:val="0"/>
      <w:marRight w:val="0"/>
      <w:marTop w:val="0"/>
      <w:marBottom w:val="0"/>
      <w:divBdr>
        <w:top w:val="none" w:sz="0" w:space="0" w:color="auto"/>
        <w:left w:val="none" w:sz="0" w:space="0" w:color="auto"/>
        <w:bottom w:val="none" w:sz="0" w:space="0" w:color="auto"/>
        <w:right w:val="none" w:sz="0" w:space="0" w:color="auto"/>
      </w:divBdr>
    </w:div>
    <w:div w:id="1588228190">
      <w:bodyDiv w:val="1"/>
      <w:marLeft w:val="0"/>
      <w:marRight w:val="0"/>
      <w:marTop w:val="0"/>
      <w:marBottom w:val="0"/>
      <w:divBdr>
        <w:top w:val="none" w:sz="0" w:space="0" w:color="auto"/>
        <w:left w:val="none" w:sz="0" w:space="0" w:color="auto"/>
        <w:bottom w:val="none" w:sz="0" w:space="0" w:color="auto"/>
        <w:right w:val="none" w:sz="0" w:space="0" w:color="auto"/>
      </w:divBdr>
    </w:div>
    <w:div w:id="1618099576">
      <w:bodyDiv w:val="1"/>
      <w:marLeft w:val="0"/>
      <w:marRight w:val="0"/>
      <w:marTop w:val="0"/>
      <w:marBottom w:val="0"/>
      <w:divBdr>
        <w:top w:val="none" w:sz="0" w:space="0" w:color="auto"/>
        <w:left w:val="none" w:sz="0" w:space="0" w:color="auto"/>
        <w:bottom w:val="none" w:sz="0" w:space="0" w:color="auto"/>
        <w:right w:val="none" w:sz="0" w:space="0" w:color="auto"/>
      </w:divBdr>
    </w:div>
    <w:div w:id="1621565581">
      <w:bodyDiv w:val="1"/>
      <w:marLeft w:val="0"/>
      <w:marRight w:val="0"/>
      <w:marTop w:val="0"/>
      <w:marBottom w:val="0"/>
      <w:divBdr>
        <w:top w:val="none" w:sz="0" w:space="0" w:color="auto"/>
        <w:left w:val="none" w:sz="0" w:space="0" w:color="auto"/>
        <w:bottom w:val="none" w:sz="0" w:space="0" w:color="auto"/>
        <w:right w:val="none" w:sz="0" w:space="0" w:color="auto"/>
      </w:divBdr>
    </w:div>
    <w:div w:id="1624460753">
      <w:bodyDiv w:val="1"/>
      <w:marLeft w:val="0"/>
      <w:marRight w:val="0"/>
      <w:marTop w:val="0"/>
      <w:marBottom w:val="0"/>
      <w:divBdr>
        <w:top w:val="none" w:sz="0" w:space="0" w:color="auto"/>
        <w:left w:val="none" w:sz="0" w:space="0" w:color="auto"/>
        <w:bottom w:val="none" w:sz="0" w:space="0" w:color="auto"/>
        <w:right w:val="none" w:sz="0" w:space="0" w:color="auto"/>
      </w:divBdr>
    </w:div>
    <w:div w:id="1646004341">
      <w:bodyDiv w:val="1"/>
      <w:marLeft w:val="0"/>
      <w:marRight w:val="0"/>
      <w:marTop w:val="0"/>
      <w:marBottom w:val="0"/>
      <w:divBdr>
        <w:top w:val="none" w:sz="0" w:space="0" w:color="auto"/>
        <w:left w:val="none" w:sz="0" w:space="0" w:color="auto"/>
        <w:bottom w:val="none" w:sz="0" w:space="0" w:color="auto"/>
        <w:right w:val="none" w:sz="0" w:space="0" w:color="auto"/>
      </w:divBdr>
    </w:div>
    <w:div w:id="1647855073">
      <w:bodyDiv w:val="1"/>
      <w:marLeft w:val="0"/>
      <w:marRight w:val="0"/>
      <w:marTop w:val="0"/>
      <w:marBottom w:val="0"/>
      <w:divBdr>
        <w:top w:val="none" w:sz="0" w:space="0" w:color="auto"/>
        <w:left w:val="none" w:sz="0" w:space="0" w:color="auto"/>
        <w:bottom w:val="none" w:sz="0" w:space="0" w:color="auto"/>
        <w:right w:val="none" w:sz="0" w:space="0" w:color="auto"/>
      </w:divBdr>
    </w:div>
    <w:div w:id="1664241879">
      <w:bodyDiv w:val="1"/>
      <w:marLeft w:val="0"/>
      <w:marRight w:val="0"/>
      <w:marTop w:val="0"/>
      <w:marBottom w:val="0"/>
      <w:divBdr>
        <w:top w:val="none" w:sz="0" w:space="0" w:color="auto"/>
        <w:left w:val="none" w:sz="0" w:space="0" w:color="auto"/>
        <w:bottom w:val="none" w:sz="0" w:space="0" w:color="auto"/>
        <w:right w:val="none" w:sz="0" w:space="0" w:color="auto"/>
      </w:divBdr>
    </w:div>
    <w:div w:id="1666977872">
      <w:bodyDiv w:val="1"/>
      <w:marLeft w:val="0"/>
      <w:marRight w:val="0"/>
      <w:marTop w:val="0"/>
      <w:marBottom w:val="0"/>
      <w:divBdr>
        <w:top w:val="none" w:sz="0" w:space="0" w:color="auto"/>
        <w:left w:val="none" w:sz="0" w:space="0" w:color="auto"/>
        <w:bottom w:val="none" w:sz="0" w:space="0" w:color="auto"/>
        <w:right w:val="none" w:sz="0" w:space="0" w:color="auto"/>
      </w:divBdr>
    </w:div>
    <w:div w:id="1667321552">
      <w:bodyDiv w:val="1"/>
      <w:marLeft w:val="0"/>
      <w:marRight w:val="0"/>
      <w:marTop w:val="0"/>
      <w:marBottom w:val="0"/>
      <w:divBdr>
        <w:top w:val="none" w:sz="0" w:space="0" w:color="auto"/>
        <w:left w:val="none" w:sz="0" w:space="0" w:color="auto"/>
        <w:bottom w:val="none" w:sz="0" w:space="0" w:color="auto"/>
        <w:right w:val="none" w:sz="0" w:space="0" w:color="auto"/>
      </w:divBdr>
    </w:div>
    <w:div w:id="1668825263">
      <w:bodyDiv w:val="1"/>
      <w:marLeft w:val="0"/>
      <w:marRight w:val="0"/>
      <w:marTop w:val="0"/>
      <w:marBottom w:val="0"/>
      <w:divBdr>
        <w:top w:val="none" w:sz="0" w:space="0" w:color="auto"/>
        <w:left w:val="none" w:sz="0" w:space="0" w:color="auto"/>
        <w:bottom w:val="none" w:sz="0" w:space="0" w:color="auto"/>
        <w:right w:val="none" w:sz="0" w:space="0" w:color="auto"/>
      </w:divBdr>
    </w:div>
    <w:div w:id="1679385418">
      <w:bodyDiv w:val="1"/>
      <w:marLeft w:val="0"/>
      <w:marRight w:val="0"/>
      <w:marTop w:val="0"/>
      <w:marBottom w:val="0"/>
      <w:divBdr>
        <w:top w:val="none" w:sz="0" w:space="0" w:color="auto"/>
        <w:left w:val="none" w:sz="0" w:space="0" w:color="auto"/>
        <w:bottom w:val="none" w:sz="0" w:space="0" w:color="auto"/>
        <w:right w:val="none" w:sz="0" w:space="0" w:color="auto"/>
      </w:divBdr>
    </w:div>
    <w:div w:id="1679968411">
      <w:bodyDiv w:val="1"/>
      <w:marLeft w:val="0"/>
      <w:marRight w:val="0"/>
      <w:marTop w:val="0"/>
      <w:marBottom w:val="0"/>
      <w:divBdr>
        <w:top w:val="none" w:sz="0" w:space="0" w:color="auto"/>
        <w:left w:val="none" w:sz="0" w:space="0" w:color="auto"/>
        <w:bottom w:val="none" w:sz="0" w:space="0" w:color="auto"/>
        <w:right w:val="none" w:sz="0" w:space="0" w:color="auto"/>
      </w:divBdr>
    </w:div>
    <w:div w:id="1694190323">
      <w:bodyDiv w:val="1"/>
      <w:marLeft w:val="0"/>
      <w:marRight w:val="0"/>
      <w:marTop w:val="0"/>
      <w:marBottom w:val="0"/>
      <w:divBdr>
        <w:top w:val="none" w:sz="0" w:space="0" w:color="auto"/>
        <w:left w:val="none" w:sz="0" w:space="0" w:color="auto"/>
        <w:bottom w:val="none" w:sz="0" w:space="0" w:color="auto"/>
        <w:right w:val="none" w:sz="0" w:space="0" w:color="auto"/>
      </w:divBdr>
    </w:div>
    <w:div w:id="1695841716">
      <w:bodyDiv w:val="1"/>
      <w:marLeft w:val="0"/>
      <w:marRight w:val="0"/>
      <w:marTop w:val="0"/>
      <w:marBottom w:val="0"/>
      <w:divBdr>
        <w:top w:val="none" w:sz="0" w:space="0" w:color="auto"/>
        <w:left w:val="none" w:sz="0" w:space="0" w:color="auto"/>
        <w:bottom w:val="none" w:sz="0" w:space="0" w:color="auto"/>
        <w:right w:val="none" w:sz="0" w:space="0" w:color="auto"/>
      </w:divBdr>
    </w:div>
    <w:div w:id="1697149132">
      <w:bodyDiv w:val="1"/>
      <w:marLeft w:val="0"/>
      <w:marRight w:val="0"/>
      <w:marTop w:val="0"/>
      <w:marBottom w:val="0"/>
      <w:divBdr>
        <w:top w:val="none" w:sz="0" w:space="0" w:color="auto"/>
        <w:left w:val="none" w:sz="0" w:space="0" w:color="auto"/>
        <w:bottom w:val="none" w:sz="0" w:space="0" w:color="auto"/>
        <w:right w:val="none" w:sz="0" w:space="0" w:color="auto"/>
      </w:divBdr>
    </w:div>
    <w:div w:id="1698189167">
      <w:bodyDiv w:val="1"/>
      <w:marLeft w:val="0"/>
      <w:marRight w:val="0"/>
      <w:marTop w:val="0"/>
      <w:marBottom w:val="0"/>
      <w:divBdr>
        <w:top w:val="none" w:sz="0" w:space="0" w:color="auto"/>
        <w:left w:val="none" w:sz="0" w:space="0" w:color="auto"/>
        <w:bottom w:val="none" w:sz="0" w:space="0" w:color="auto"/>
        <w:right w:val="none" w:sz="0" w:space="0" w:color="auto"/>
      </w:divBdr>
      <w:divsChild>
        <w:div w:id="1286348121">
          <w:marLeft w:val="0"/>
          <w:marRight w:val="0"/>
          <w:marTop w:val="0"/>
          <w:marBottom w:val="0"/>
          <w:divBdr>
            <w:top w:val="none" w:sz="0" w:space="0" w:color="auto"/>
            <w:left w:val="none" w:sz="0" w:space="0" w:color="auto"/>
            <w:bottom w:val="none" w:sz="0" w:space="0" w:color="auto"/>
            <w:right w:val="none" w:sz="0" w:space="0" w:color="auto"/>
          </w:divBdr>
          <w:divsChild>
            <w:div w:id="1187597353">
              <w:marLeft w:val="0"/>
              <w:marRight w:val="0"/>
              <w:marTop w:val="0"/>
              <w:marBottom w:val="0"/>
              <w:divBdr>
                <w:top w:val="none" w:sz="0" w:space="0" w:color="auto"/>
                <w:left w:val="none" w:sz="0" w:space="0" w:color="auto"/>
                <w:bottom w:val="none" w:sz="0" w:space="0" w:color="auto"/>
                <w:right w:val="none" w:sz="0" w:space="0" w:color="auto"/>
              </w:divBdr>
              <w:divsChild>
                <w:div w:id="151484039">
                  <w:marLeft w:val="0"/>
                  <w:marRight w:val="0"/>
                  <w:marTop w:val="0"/>
                  <w:marBottom w:val="0"/>
                  <w:divBdr>
                    <w:top w:val="none" w:sz="0" w:space="0" w:color="auto"/>
                    <w:left w:val="none" w:sz="0" w:space="0" w:color="auto"/>
                    <w:bottom w:val="none" w:sz="0" w:space="0" w:color="auto"/>
                    <w:right w:val="none" w:sz="0" w:space="0" w:color="auto"/>
                  </w:divBdr>
                  <w:divsChild>
                    <w:div w:id="925577743">
                      <w:marLeft w:val="0"/>
                      <w:marRight w:val="0"/>
                      <w:marTop w:val="0"/>
                      <w:marBottom w:val="0"/>
                      <w:divBdr>
                        <w:top w:val="none" w:sz="0" w:space="0" w:color="auto"/>
                        <w:left w:val="none" w:sz="0" w:space="0" w:color="auto"/>
                        <w:bottom w:val="none" w:sz="0" w:space="0" w:color="auto"/>
                        <w:right w:val="none" w:sz="0" w:space="0" w:color="auto"/>
                      </w:divBdr>
                      <w:divsChild>
                        <w:div w:id="1864782134">
                          <w:marLeft w:val="0"/>
                          <w:marRight w:val="0"/>
                          <w:marTop w:val="0"/>
                          <w:marBottom w:val="0"/>
                          <w:divBdr>
                            <w:top w:val="none" w:sz="0" w:space="0" w:color="auto"/>
                            <w:left w:val="none" w:sz="0" w:space="0" w:color="auto"/>
                            <w:bottom w:val="none" w:sz="0" w:space="0" w:color="auto"/>
                            <w:right w:val="none" w:sz="0" w:space="0" w:color="auto"/>
                          </w:divBdr>
                          <w:divsChild>
                            <w:div w:id="12050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8651">
      <w:bodyDiv w:val="1"/>
      <w:marLeft w:val="0"/>
      <w:marRight w:val="0"/>
      <w:marTop w:val="0"/>
      <w:marBottom w:val="0"/>
      <w:divBdr>
        <w:top w:val="none" w:sz="0" w:space="0" w:color="auto"/>
        <w:left w:val="none" w:sz="0" w:space="0" w:color="auto"/>
        <w:bottom w:val="none" w:sz="0" w:space="0" w:color="auto"/>
        <w:right w:val="none" w:sz="0" w:space="0" w:color="auto"/>
      </w:divBdr>
    </w:div>
    <w:div w:id="1706637417">
      <w:bodyDiv w:val="1"/>
      <w:marLeft w:val="0"/>
      <w:marRight w:val="0"/>
      <w:marTop w:val="0"/>
      <w:marBottom w:val="0"/>
      <w:divBdr>
        <w:top w:val="none" w:sz="0" w:space="0" w:color="auto"/>
        <w:left w:val="none" w:sz="0" w:space="0" w:color="auto"/>
        <w:bottom w:val="none" w:sz="0" w:space="0" w:color="auto"/>
        <w:right w:val="none" w:sz="0" w:space="0" w:color="auto"/>
      </w:divBdr>
    </w:div>
    <w:div w:id="1707488236">
      <w:bodyDiv w:val="1"/>
      <w:marLeft w:val="0"/>
      <w:marRight w:val="0"/>
      <w:marTop w:val="0"/>
      <w:marBottom w:val="0"/>
      <w:divBdr>
        <w:top w:val="none" w:sz="0" w:space="0" w:color="auto"/>
        <w:left w:val="none" w:sz="0" w:space="0" w:color="auto"/>
        <w:bottom w:val="none" w:sz="0" w:space="0" w:color="auto"/>
        <w:right w:val="none" w:sz="0" w:space="0" w:color="auto"/>
      </w:divBdr>
    </w:div>
    <w:div w:id="1714772006">
      <w:bodyDiv w:val="1"/>
      <w:marLeft w:val="0"/>
      <w:marRight w:val="0"/>
      <w:marTop w:val="0"/>
      <w:marBottom w:val="0"/>
      <w:divBdr>
        <w:top w:val="none" w:sz="0" w:space="0" w:color="auto"/>
        <w:left w:val="none" w:sz="0" w:space="0" w:color="auto"/>
        <w:bottom w:val="none" w:sz="0" w:space="0" w:color="auto"/>
        <w:right w:val="none" w:sz="0" w:space="0" w:color="auto"/>
      </w:divBdr>
    </w:div>
    <w:div w:id="1722367712">
      <w:bodyDiv w:val="1"/>
      <w:marLeft w:val="0"/>
      <w:marRight w:val="0"/>
      <w:marTop w:val="0"/>
      <w:marBottom w:val="0"/>
      <w:divBdr>
        <w:top w:val="none" w:sz="0" w:space="0" w:color="auto"/>
        <w:left w:val="none" w:sz="0" w:space="0" w:color="auto"/>
        <w:bottom w:val="none" w:sz="0" w:space="0" w:color="auto"/>
        <w:right w:val="none" w:sz="0" w:space="0" w:color="auto"/>
      </w:divBdr>
    </w:div>
    <w:div w:id="1728646426">
      <w:bodyDiv w:val="1"/>
      <w:marLeft w:val="0"/>
      <w:marRight w:val="0"/>
      <w:marTop w:val="0"/>
      <w:marBottom w:val="0"/>
      <w:divBdr>
        <w:top w:val="none" w:sz="0" w:space="0" w:color="auto"/>
        <w:left w:val="none" w:sz="0" w:space="0" w:color="auto"/>
        <w:bottom w:val="none" w:sz="0" w:space="0" w:color="auto"/>
        <w:right w:val="none" w:sz="0" w:space="0" w:color="auto"/>
      </w:divBdr>
    </w:div>
    <w:div w:id="1728650980">
      <w:bodyDiv w:val="1"/>
      <w:marLeft w:val="0"/>
      <w:marRight w:val="0"/>
      <w:marTop w:val="0"/>
      <w:marBottom w:val="0"/>
      <w:divBdr>
        <w:top w:val="none" w:sz="0" w:space="0" w:color="auto"/>
        <w:left w:val="none" w:sz="0" w:space="0" w:color="auto"/>
        <w:bottom w:val="none" w:sz="0" w:space="0" w:color="auto"/>
        <w:right w:val="none" w:sz="0" w:space="0" w:color="auto"/>
      </w:divBdr>
    </w:div>
    <w:div w:id="1740441215">
      <w:bodyDiv w:val="1"/>
      <w:marLeft w:val="0"/>
      <w:marRight w:val="0"/>
      <w:marTop w:val="0"/>
      <w:marBottom w:val="0"/>
      <w:divBdr>
        <w:top w:val="none" w:sz="0" w:space="0" w:color="auto"/>
        <w:left w:val="none" w:sz="0" w:space="0" w:color="auto"/>
        <w:bottom w:val="none" w:sz="0" w:space="0" w:color="auto"/>
        <w:right w:val="none" w:sz="0" w:space="0" w:color="auto"/>
      </w:divBdr>
    </w:div>
    <w:div w:id="1745565437">
      <w:bodyDiv w:val="1"/>
      <w:marLeft w:val="0"/>
      <w:marRight w:val="0"/>
      <w:marTop w:val="0"/>
      <w:marBottom w:val="0"/>
      <w:divBdr>
        <w:top w:val="none" w:sz="0" w:space="0" w:color="auto"/>
        <w:left w:val="none" w:sz="0" w:space="0" w:color="auto"/>
        <w:bottom w:val="none" w:sz="0" w:space="0" w:color="auto"/>
        <w:right w:val="none" w:sz="0" w:space="0" w:color="auto"/>
      </w:divBdr>
    </w:div>
    <w:div w:id="1746756215">
      <w:bodyDiv w:val="1"/>
      <w:marLeft w:val="0"/>
      <w:marRight w:val="0"/>
      <w:marTop w:val="0"/>
      <w:marBottom w:val="0"/>
      <w:divBdr>
        <w:top w:val="none" w:sz="0" w:space="0" w:color="auto"/>
        <w:left w:val="none" w:sz="0" w:space="0" w:color="auto"/>
        <w:bottom w:val="none" w:sz="0" w:space="0" w:color="auto"/>
        <w:right w:val="none" w:sz="0" w:space="0" w:color="auto"/>
      </w:divBdr>
    </w:div>
    <w:div w:id="1748109241">
      <w:bodyDiv w:val="1"/>
      <w:marLeft w:val="0"/>
      <w:marRight w:val="0"/>
      <w:marTop w:val="0"/>
      <w:marBottom w:val="0"/>
      <w:divBdr>
        <w:top w:val="none" w:sz="0" w:space="0" w:color="auto"/>
        <w:left w:val="none" w:sz="0" w:space="0" w:color="auto"/>
        <w:bottom w:val="none" w:sz="0" w:space="0" w:color="auto"/>
        <w:right w:val="none" w:sz="0" w:space="0" w:color="auto"/>
      </w:divBdr>
    </w:div>
    <w:div w:id="1754547465">
      <w:bodyDiv w:val="1"/>
      <w:marLeft w:val="0"/>
      <w:marRight w:val="0"/>
      <w:marTop w:val="0"/>
      <w:marBottom w:val="0"/>
      <w:divBdr>
        <w:top w:val="none" w:sz="0" w:space="0" w:color="auto"/>
        <w:left w:val="none" w:sz="0" w:space="0" w:color="auto"/>
        <w:bottom w:val="none" w:sz="0" w:space="0" w:color="auto"/>
        <w:right w:val="none" w:sz="0" w:space="0" w:color="auto"/>
      </w:divBdr>
    </w:div>
    <w:div w:id="1771926859">
      <w:bodyDiv w:val="1"/>
      <w:marLeft w:val="0"/>
      <w:marRight w:val="0"/>
      <w:marTop w:val="0"/>
      <w:marBottom w:val="0"/>
      <w:divBdr>
        <w:top w:val="none" w:sz="0" w:space="0" w:color="auto"/>
        <w:left w:val="none" w:sz="0" w:space="0" w:color="auto"/>
        <w:bottom w:val="none" w:sz="0" w:space="0" w:color="auto"/>
        <w:right w:val="none" w:sz="0" w:space="0" w:color="auto"/>
      </w:divBdr>
    </w:div>
    <w:div w:id="1774201242">
      <w:bodyDiv w:val="1"/>
      <w:marLeft w:val="0"/>
      <w:marRight w:val="0"/>
      <w:marTop w:val="0"/>
      <w:marBottom w:val="0"/>
      <w:divBdr>
        <w:top w:val="none" w:sz="0" w:space="0" w:color="auto"/>
        <w:left w:val="none" w:sz="0" w:space="0" w:color="auto"/>
        <w:bottom w:val="none" w:sz="0" w:space="0" w:color="auto"/>
        <w:right w:val="none" w:sz="0" w:space="0" w:color="auto"/>
      </w:divBdr>
    </w:div>
    <w:div w:id="1784687431">
      <w:bodyDiv w:val="1"/>
      <w:marLeft w:val="0"/>
      <w:marRight w:val="0"/>
      <w:marTop w:val="0"/>
      <w:marBottom w:val="0"/>
      <w:divBdr>
        <w:top w:val="none" w:sz="0" w:space="0" w:color="auto"/>
        <w:left w:val="none" w:sz="0" w:space="0" w:color="auto"/>
        <w:bottom w:val="none" w:sz="0" w:space="0" w:color="auto"/>
        <w:right w:val="none" w:sz="0" w:space="0" w:color="auto"/>
      </w:divBdr>
    </w:div>
    <w:div w:id="1788622817">
      <w:bodyDiv w:val="1"/>
      <w:marLeft w:val="0"/>
      <w:marRight w:val="0"/>
      <w:marTop w:val="0"/>
      <w:marBottom w:val="0"/>
      <w:divBdr>
        <w:top w:val="none" w:sz="0" w:space="0" w:color="auto"/>
        <w:left w:val="none" w:sz="0" w:space="0" w:color="auto"/>
        <w:bottom w:val="none" w:sz="0" w:space="0" w:color="auto"/>
        <w:right w:val="none" w:sz="0" w:space="0" w:color="auto"/>
      </w:divBdr>
    </w:div>
    <w:div w:id="1803960854">
      <w:bodyDiv w:val="1"/>
      <w:marLeft w:val="0"/>
      <w:marRight w:val="0"/>
      <w:marTop w:val="0"/>
      <w:marBottom w:val="0"/>
      <w:divBdr>
        <w:top w:val="none" w:sz="0" w:space="0" w:color="auto"/>
        <w:left w:val="none" w:sz="0" w:space="0" w:color="auto"/>
        <w:bottom w:val="none" w:sz="0" w:space="0" w:color="auto"/>
        <w:right w:val="none" w:sz="0" w:space="0" w:color="auto"/>
      </w:divBdr>
    </w:div>
    <w:div w:id="1812596318">
      <w:bodyDiv w:val="1"/>
      <w:marLeft w:val="0"/>
      <w:marRight w:val="0"/>
      <w:marTop w:val="0"/>
      <w:marBottom w:val="0"/>
      <w:divBdr>
        <w:top w:val="none" w:sz="0" w:space="0" w:color="auto"/>
        <w:left w:val="none" w:sz="0" w:space="0" w:color="auto"/>
        <w:bottom w:val="none" w:sz="0" w:space="0" w:color="auto"/>
        <w:right w:val="none" w:sz="0" w:space="0" w:color="auto"/>
      </w:divBdr>
    </w:div>
    <w:div w:id="1817452315">
      <w:bodyDiv w:val="1"/>
      <w:marLeft w:val="0"/>
      <w:marRight w:val="0"/>
      <w:marTop w:val="0"/>
      <w:marBottom w:val="0"/>
      <w:divBdr>
        <w:top w:val="none" w:sz="0" w:space="0" w:color="auto"/>
        <w:left w:val="none" w:sz="0" w:space="0" w:color="auto"/>
        <w:bottom w:val="none" w:sz="0" w:space="0" w:color="auto"/>
        <w:right w:val="none" w:sz="0" w:space="0" w:color="auto"/>
      </w:divBdr>
    </w:div>
    <w:div w:id="1829513301">
      <w:bodyDiv w:val="1"/>
      <w:marLeft w:val="0"/>
      <w:marRight w:val="0"/>
      <w:marTop w:val="0"/>
      <w:marBottom w:val="0"/>
      <w:divBdr>
        <w:top w:val="none" w:sz="0" w:space="0" w:color="auto"/>
        <w:left w:val="none" w:sz="0" w:space="0" w:color="auto"/>
        <w:bottom w:val="none" w:sz="0" w:space="0" w:color="auto"/>
        <w:right w:val="none" w:sz="0" w:space="0" w:color="auto"/>
      </w:divBdr>
    </w:div>
    <w:div w:id="1830949606">
      <w:bodyDiv w:val="1"/>
      <w:marLeft w:val="0"/>
      <w:marRight w:val="0"/>
      <w:marTop w:val="0"/>
      <w:marBottom w:val="0"/>
      <w:divBdr>
        <w:top w:val="none" w:sz="0" w:space="0" w:color="auto"/>
        <w:left w:val="none" w:sz="0" w:space="0" w:color="auto"/>
        <w:bottom w:val="none" w:sz="0" w:space="0" w:color="auto"/>
        <w:right w:val="none" w:sz="0" w:space="0" w:color="auto"/>
      </w:divBdr>
    </w:div>
    <w:div w:id="1841197637">
      <w:bodyDiv w:val="1"/>
      <w:marLeft w:val="0"/>
      <w:marRight w:val="0"/>
      <w:marTop w:val="0"/>
      <w:marBottom w:val="0"/>
      <w:divBdr>
        <w:top w:val="none" w:sz="0" w:space="0" w:color="auto"/>
        <w:left w:val="none" w:sz="0" w:space="0" w:color="auto"/>
        <w:bottom w:val="none" w:sz="0" w:space="0" w:color="auto"/>
        <w:right w:val="none" w:sz="0" w:space="0" w:color="auto"/>
      </w:divBdr>
    </w:div>
    <w:div w:id="1842431884">
      <w:bodyDiv w:val="1"/>
      <w:marLeft w:val="0"/>
      <w:marRight w:val="0"/>
      <w:marTop w:val="0"/>
      <w:marBottom w:val="0"/>
      <w:divBdr>
        <w:top w:val="none" w:sz="0" w:space="0" w:color="auto"/>
        <w:left w:val="none" w:sz="0" w:space="0" w:color="auto"/>
        <w:bottom w:val="none" w:sz="0" w:space="0" w:color="auto"/>
        <w:right w:val="none" w:sz="0" w:space="0" w:color="auto"/>
      </w:divBdr>
    </w:div>
    <w:div w:id="1846480263">
      <w:bodyDiv w:val="1"/>
      <w:marLeft w:val="0"/>
      <w:marRight w:val="0"/>
      <w:marTop w:val="0"/>
      <w:marBottom w:val="0"/>
      <w:divBdr>
        <w:top w:val="none" w:sz="0" w:space="0" w:color="auto"/>
        <w:left w:val="none" w:sz="0" w:space="0" w:color="auto"/>
        <w:bottom w:val="none" w:sz="0" w:space="0" w:color="auto"/>
        <w:right w:val="none" w:sz="0" w:space="0" w:color="auto"/>
      </w:divBdr>
    </w:div>
    <w:div w:id="1846745466">
      <w:bodyDiv w:val="1"/>
      <w:marLeft w:val="0"/>
      <w:marRight w:val="0"/>
      <w:marTop w:val="0"/>
      <w:marBottom w:val="0"/>
      <w:divBdr>
        <w:top w:val="none" w:sz="0" w:space="0" w:color="auto"/>
        <w:left w:val="none" w:sz="0" w:space="0" w:color="auto"/>
        <w:bottom w:val="none" w:sz="0" w:space="0" w:color="auto"/>
        <w:right w:val="none" w:sz="0" w:space="0" w:color="auto"/>
      </w:divBdr>
    </w:div>
    <w:div w:id="1859195423">
      <w:bodyDiv w:val="1"/>
      <w:marLeft w:val="0"/>
      <w:marRight w:val="0"/>
      <w:marTop w:val="0"/>
      <w:marBottom w:val="0"/>
      <w:divBdr>
        <w:top w:val="none" w:sz="0" w:space="0" w:color="auto"/>
        <w:left w:val="none" w:sz="0" w:space="0" w:color="auto"/>
        <w:bottom w:val="none" w:sz="0" w:space="0" w:color="auto"/>
        <w:right w:val="none" w:sz="0" w:space="0" w:color="auto"/>
      </w:divBdr>
    </w:div>
    <w:div w:id="1883862098">
      <w:bodyDiv w:val="1"/>
      <w:marLeft w:val="0"/>
      <w:marRight w:val="0"/>
      <w:marTop w:val="0"/>
      <w:marBottom w:val="0"/>
      <w:divBdr>
        <w:top w:val="none" w:sz="0" w:space="0" w:color="auto"/>
        <w:left w:val="none" w:sz="0" w:space="0" w:color="auto"/>
        <w:bottom w:val="none" w:sz="0" w:space="0" w:color="auto"/>
        <w:right w:val="none" w:sz="0" w:space="0" w:color="auto"/>
      </w:divBdr>
    </w:div>
    <w:div w:id="1885825236">
      <w:bodyDiv w:val="1"/>
      <w:marLeft w:val="0"/>
      <w:marRight w:val="0"/>
      <w:marTop w:val="0"/>
      <w:marBottom w:val="0"/>
      <w:divBdr>
        <w:top w:val="none" w:sz="0" w:space="0" w:color="auto"/>
        <w:left w:val="none" w:sz="0" w:space="0" w:color="auto"/>
        <w:bottom w:val="none" w:sz="0" w:space="0" w:color="auto"/>
        <w:right w:val="none" w:sz="0" w:space="0" w:color="auto"/>
      </w:divBdr>
    </w:div>
    <w:div w:id="1896381997">
      <w:bodyDiv w:val="1"/>
      <w:marLeft w:val="0"/>
      <w:marRight w:val="0"/>
      <w:marTop w:val="0"/>
      <w:marBottom w:val="0"/>
      <w:divBdr>
        <w:top w:val="none" w:sz="0" w:space="0" w:color="auto"/>
        <w:left w:val="none" w:sz="0" w:space="0" w:color="auto"/>
        <w:bottom w:val="none" w:sz="0" w:space="0" w:color="auto"/>
        <w:right w:val="none" w:sz="0" w:space="0" w:color="auto"/>
      </w:divBdr>
    </w:div>
    <w:div w:id="1898204204">
      <w:bodyDiv w:val="1"/>
      <w:marLeft w:val="0"/>
      <w:marRight w:val="0"/>
      <w:marTop w:val="0"/>
      <w:marBottom w:val="0"/>
      <w:divBdr>
        <w:top w:val="none" w:sz="0" w:space="0" w:color="auto"/>
        <w:left w:val="none" w:sz="0" w:space="0" w:color="auto"/>
        <w:bottom w:val="none" w:sz="0" w:space="0" w:color="auto"/>
        <w:right w:val="none" w:sz="0" w:space="0" w:color="auto"/>
      </w:divBdr>
    </w:div>
    <w:div w:id="1904022692">
      <w:bodyDiv w:val="1"/>
      <w:marLeft w:val="0"/>
      <w:marRight w:val="0"/>
      <w:marTop w:val="0"/>
      <w:marBottom w:val="0"/>
      <w:divBdr>
        <w:top w:val="none" w:sz="0" w:space="0" w:color="auto"/>
        <w:left w:val="none" w:sz="0" w:space="0" w:color="auto"/>
        <w:bottom w:val="none" w:sz="0" w:space="0" w:color="auto"/>
        <w:right w:val="none" w:sz="0" w:space="0" w:color="auto"/>
      </w:divBdr>
      <w:divsChild>
        <w:div w:id="553388656">
          <w:marLeft w:val="0"/>
          <w:marRight w:val="0"/>
          <w:marTop w:val="0"/>
          <w:marBottom w:val="0"/>
          <w:divBdr>
            <w:top w:val="none" w:sz="0" w:space="0" w:color="auto"/>
            <w:left w:val="none" w:sz="0" w:space="0" w:color="auto"/>
            <w:bottom w:val="none" w:sz="0" w:space="0" w:color="auto"/>
            <w:right w:val="none" w:sz="0" w:space="0" w:color="auto"/>
          </w:divBdr>
          <w:divsChild>
            <w:div w:id="1967617653">
              <w:marLeft w:val="0"/>
              <w:marRight w:val="0"/>
              <w:marTop w:val="0"/>
              <w:marBottom w:val="0"/>
              <w:divBdr>
                <w:top w:val="none" w:sz="0" w:space="0" w:color="auto"/>
                <w:left w:val="none" w:sz="0" w:space="0" w:color="auto"/>
                <w:bottom w:val="none" w:sz="0" w:space="0" w:color="auto"/>
                <w:right w:val="none" w:sz="0" w:space="0" w:color="auto"/>
              </w:divBdr>
              <w:divsChild>
                <w:div w:id="1460605619">
                  <w:marLeft w:val="0"/>
                  <w:marRight w:val="0"/>
                  <w:marTop w:val="0"/>
                  <w:marBottom w:val="0"/>
                  <w:divBdr>
                    <w:top w:val="none" w:sz="0" w:space="0" w:color="auto"/>
                    <w:left w:val="none" w:sz="0" w:space="0" w:color="auto"/>
                    <w:bottom w:val="none" w:sz="0" w:space="0" w:color="auto"/>
                    <w:right w:val="none" w:sz="0" w:space="0" w:color="auto"/>
                  </w:divBdr>
                  <w:divsChild>
                    <w:div w:id="333151857">
                      <w:marLeft w:val="0"/>
                      <w:marRight w:val="0"/>
                      <w:marTop w:val="0"/>
                      <w:marBottom w:val="0"/>
                      <w:divBdr>
                        <w:top w:val="none" w:sz="0" w:space="0" w:color="auto"/>
                        <w:left w:val="none" w:sz="0" w:space="0" w:color="auto"/>
                        <w:bottom w:val="none" w:sz="0" w:space="0" w:color="auto"/>
                        <w:right w:val="none" w:sz="0" w:space="0" w:color="auto"/>
                      </w:divBdr>
                      <w:divsChild>
                        <w:div w:id="1450927025">
                          <w:marLeft w:val="0"/>
                          <w:marRight w:val="0"/>
                          <w:marTop w:val="0"/>
                          <w:marBottom w:val="0"/>
                          <w:divBdr>
                            <w:top w:val="none" w:sz="0" w:space="0" w:color="auto"/>
                            <w:left w:val="none" w:sz="0" w:space="0" w:color="auto"/>
                            <w:bottom w:val="none" w:sz="0" w:space="0" w:color="auto"/>
                            <w:right w:val="none" w:sz="0" w:space="0" w:color="auto"/>
                          </w:divBdr>
                          <w:divsChild>
                            <w:div w:id="14924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262344">
      <w:bodyDiv w:val="1"/>
      <w:marLeft w:val="0"/>
      <w:marRight w:val="0"/>
      <w:marTop w:val="0"/>
      <w:marBottom w:val="0"/>
      <w:divBdr>
        <w:top w:val="none" w:sz="0" w:space="0" w:color="auto"/>
        <w:left w:val="none" w:sz="0" w:space="0" w:color="auto"/>
        <w:bottom w:val="none" w:sz="0" w:space="0" w:color="auto"/>
        <w:right w:val="none" w:sz="0" w:space="0" w:color="auto"/>
      </w:divBdr>
    </w:div>
    <w:div w:id="1915774788">
      <w:bodyDiv w:val="1"/>
      <w:marLeft w:val="0"/>
      <w:marRight w:val="0"/>
      <w:marTop w:val="0"/>
      <w:marBottom w:val="0"/>
      <w:divBdr>
        <w:top w:val="none" w:sz="0" w:space="0" w:color="auto"/>
        <w:left w:val="none" w:sz="0" w:space="0" w:color="auto"/>
        <w:bottom w:val="none" w:sz="0" w:space="0" w:color="auto"/>
        <w:right w:val="none" w:sz="0" w:space="0" w:color="auto"/>
      </w:divBdr>
    </w:div>
    <w:div w:id="1921017204">
      <w:bodyDiv w:val="1"/>
      <w:marLeft w:val="0"/>
      <w:marRight w:val="0"/>
      <w:marTop w:val="0"/>
      <w:marBottom w:val="0"/>
      <w:divBdr>
        <w:top w:val="none" w:sz="0" w:space="0" w:color="auto"/>
        <w:left w:val="none" w:sz="0" w:space="0" w:color="auto"/>
        <w:bottom w:val="none" w:sz="0" w:space="0" w:color="auto"/>
        <w:right w:val="none" w:sz="0" w:space="0" w:color="auto"/>
      </w:divBdr>
    </w:div>
    <w:div w:id="1924948197">
      <w:bodyDiv w:val="1"/>
      <w:marLeft w:val="0"/>
      <w:marRight w:val="0"/>
      <w:marTop w:val="0"/>
      <w:marBottom w:val="0"/>
      <w:divBdr>
        <w:top w:val="none" w:sz="0" w:space="0" w:color="auto"/>
        <w:left w:val="none" w:sz="0" w:space="0" w:color="auto"/>
        <w:bottom w:val="none" w:sz="0" w:space="0" w:color="auto"/>
        <w:right w:val="none" w:sz="0" w:space="0" w:color="auto"/>
      </w:divBdr>
    </w:div>
    <w:div w:id="1931769298">
      <w:bodyDiv w:val="1"/>
      <w:marLeft w:val="0"/>
      <w:marRight w:val="0"/>
      <w:marTop w:val="0"/>
      <w:marBottom w:val="0"/>
      <w:divBdr>
        <w:top w:val="none" w:sz="0" w:space="0" w:color="auto"/>
        <w:left w:val="none" w:sz="0" w:space="0" w:color="auto"/>
        <w:bottom w:val="none" w:sz="0" w:space="0" w:color="auto"/>
        <w:right w:val="none" w:sz="0" w:space="0" w:color="auto"/>
      </w:divBdr>
    </w:div>
    <w:div w:id="1940943753">
      <w:bodyDiv w:val="1"/>
      <w:marLeft w:val="0"/>
      <w:marRight w:val="0"/>
      <w:marTop w:val="0"/>
      <w:marBottom w:val="0"/>
      <w:divBdr>
        <w:top w:val="none" w:sz="0" w:space="0" w:color="auto"/>
        <w:left w:val="none" w:sz="0" w:space="0" w:color="auto"/>
        <w:bottom w:val="none" w:sz="0" w:space="0" w:color="auto"/>
        <w:right w:val="none" w:sz="0" w:space="0" w:color="auto"/>
      </w:divBdr>
    </w:div>
    <w:div w:id="1944799994">
      <w:bodyDiv w:val="1"/>
      <w:marLeft w:val="0"/>
      <w:marRight w:val="0"/>
      <w:marTop w:val="0"/>
      <w:marBottom w:val="0"/>
      <w:divBdr>
        <w:top w:val="none" w:sz="0" w:space="0" w:color="auto"/>
        <w:left w:val="none" w:sz="0" w:space="0" w:color="auto"/>
        <w:bottom w:val="none" w:sz="0" w:space="0" w:color="auto"/>
        <w:right w:val="none" w:sz="0" w:space="0" w:color="auto"/>
      </w:divBdr>
    </w:div>
    <w:div w:id="1947615773">
      <w:bodyDiv w:val="1"/>
      <w:marLeft w:val="0"/>
      <w:marRight w:val="0"/>
      <w:marTop w:val="0"/>
      <w:marBottom w:val="0"/>
      <w:divBdr>
        <w:top w:val="none" w:sz="0" w:space="0" w:color="auto"/>
        <w:left w:val="none" w:sz="0" w:space="0" w:color="auto"/>
        <w:bottom w:val="none" w:sz="0" w:space="0" w:color="auto"/>
        <w:right w:val="none" w:sz="0" w:space="0" w:color="auto"/>
      </w:divBdr>
    </w:div>
    <w:div w:id="1947730249">
      <w:bodyDiv w:val="1"/>
      <w:marLeft w:val="0"/>
      <w:marRight w:val="0"/>
      <w:marTop w:val="0"/>
      <w:marBottom w:val="0"/>
      <w:divBdr>
        <w:top w:val="none" w:sz="0" w:space="0" w:color="auto"/>
        <w:left w:val="none" w:sz="0" w:space="0" w:color="auto"/>
        <w:bottom w:val="none" w:sz="0" w:space="0" w:color="auto"/>
        <w:right w:val="none" w:sz="0" w:space="0" w:color="auto"/>
      </w:divBdr>
    </w:div>
    <w:div w:id="1956596731">
      <w:bodyDiv w:val="1"/>
      <w:marLeft w:val="0"/>
      <w:marRight w:val="0"/>
      <w:marTop w:val="0"/>
      <w:marBottom w:val="0"/>
      <w:divBdr>
        <w:top w:val="none" w:sz="0" w:space="0" w:color="auto"/>
        <w:left w:val="none" w:sz="0" w:space="0" w:color="auto"/>
        <w:bottom w:val="none" w:sz="0" w:space="0" w:color="auto"/>
        <w:right w:val="none" w:sz="0" w:space="0" w:color="auto"/>
      </w:divBdr>
    </w:div>
    <w:div w:id="1961760930">
      <w:bodyDiv w:val="1"/>
      <w:marLeft w:val="0"/>
      <w:marRight w:val="0"/>
      <w:marTop w:val="0"/>
      <w:marBottom w:val="0"/>
      <w:divBdr>
        <w:top w:val="none" w:sz="0" w:space="0" w:color="auto"/>
        <w:left w:val="none" w:sz="0" w:space="0" w:color="auto"/>
        <w:bottom w:val="none" w:sz="0" w:space="0" w:color="auto"/>
        <w:right w:val="none" w:sz="0" w:space="0" w:color="auto"/>
      </w:divBdr>
    </w:div>
    <w:div w:id="1964536005">
      <w:bodyDiv w:val="1"/>
      <w:marLeft w:val="0"/>
      <w:marRight w:val="0"/>
      <w:marTop w:val="0"/>
      <w:marBottom w:val="0"/>
      <w:divBdr>
        <w:top w:val="none" w:sz="0" w:space="0" w:color="auto"/>
        <w:left w:val="none" w:sz="0" w:space="0" w:color="auto"/>
        <w:bottom w:val="none" w:sz="0" w:space="0" w:color="auto"/>
        <w:right w:val="none" w:sz="0" w:space="0" w:color="auto"/>
      </w:divBdr>
    </w:div>
    <w:div w:id="1970671531">
      <w:bodyDiv w:val="1"/>
      <w:marLeft w:val="0"/>
      <w:marRight w:val="0"/>
      <w:marTop w:val="0"/>
      <w:marBottom w:val="0"/>
      <w:divBdr>
        <w:top w:val="none" w:sz="0" w:space="0" w:color="auto"/>
        <w:left w:val="none" w:sz="0" w:space="0" w:color="auto"/>
        <w:bottom w:val="none" w:sz="0" w:space="0" w:color="auto"/>
        <w:right w:val="none" w:sz="0" w:space="0" w:color="auto"/>
      </w:divBdr>
    </w:div>
    <w:div w:id="1974872191">
      <w:bodyDiv w:val="1"/>
      <w:marLeft w:val="0"/>
      <w:marRight w:val="0"/>
      <w:marTop w:val="0"/>
      <w:marBottom w:val="0"/>
      <w:divBdr>
        <w:top w:val="none" w:sz="0" w:space="0" w:color="auto"/>
        <w:left w:val="none" w:sz="0" w:space="0" w:color="auto"/>
        <w:bottom w:val="none" w:sz="0" w:space="0" w:color="auto"/>
        <w:right w:val="none" w:sz="0" w:space="0" w:color="auto"/>
      </w:divBdr>
    </w:div>
    <w:div w:id="1998145655">
      <w:bodyDiv w:val="1"/>
      <w:marLeft w:val="0"/>
      <w:marRight w:val="0"/>
      <w:marTop w:val="0"/>
      <w:marBottom w:val="0"/>
      <w:divBdr>
        <w:top w:val="none" w:sz="0" w:space="0" w:color="auto"/>
        <w:left w:val="none" w:sz="0" w:space="0" w:color="auto"/>
        <w:bottom w:val="none" w:sz="0" w:space="0" w:color="auto"/>
        <w:right w:val="none" w:sz="0" w:space="0" w:color="auto"/>
      </w:divBdr>
    </w:div>
    <w:div w:id="2000041758">
      <w:bodyDiv w:val="1"/>
      <w:marLeft w:val="0"/>
      <w:marRight w:val="0"/>
      <w:marTop w:val="0"/>
      <w:marBottom w:val="0"/>
      <w:divBdr>
        <w:top w:val="none" w:sz="0" w:space="0" w:color="auto"/>
        <w:left w:val="none" w:sz="0" w:space="0" w:color="auto"/>
        <w:bottom w:val="none" w:sz="0" w:space="0" w:color="auto"/>
        <w:right w:val="none" w:sz="0" w:space="0" w:color="auto"/>
      </w:divBdr>
    </w:div>
    <w:div w:id="2000159687">
      <w:bodyDiv w:val="1"/>
      <w:marLeft w:val="0"/>
      <w:marRight w:val="0"/>
      <w:marTop w:val="0"/>
      <w:marBottom w:val="0"/>
      <w:divBdr>
        <w:top w:val="none" w:sz="0" w:space="0" w:color="auto"/>
        <w:left w:val="none" w:sz="0" w:space="0" w:color="auto"/>
        <w:bottom w:val="none" w:sz="0" w:space="0" w:color="auto"/>
        <w:right w:val="none" w:sz="0" w:space="0" w:color="auto"/>
      </w:divBdr>
    </w:div>
    <w:div w:id="2001958514">
      <w:bodyDiv w:val="1"/>
      <w:marLeft w:val="0"/>
      <w:marRight w:val="0"/>
      <w:marTop w:val="0"/>
      <w:marBottom w:val="0"/>
      <w:divBdr>
        <w:top w:val="none" w:sz="0" w:space="0" w:color="auto"/>
        <w:left w:val="none" w:sz="0" w:space="0" w:color="auto"/>
        <w:bottom w:val="none" w:sz="0" w:space="0" w:color="auto"/>
        <w:right w:val="none" w:sz="0" w:space="0" w:color="auto"/>
      </w:divBdr>
    </w:div>
    <w:div w:id="2002586659">
      <w:bodyDiv w:val="1"/>
      <w:marLeft w:val="0"/>
      <w:marRight w:val="0"/>
      <w:marTop w:val="0"/>
      <w:marBottom w:val="0"/>
      <w:divBdr>
        <w:top w:val="none" w:sz="0" w:space="0" w:color="auto"/>
        <w:left w:val="none" w:sz="0" w:space="0" w:color="auto"/>
        <w:bottom w:val="none" w:sz="0" w:space="0" w:color="auto"/>
        <w:right w:val="none" w:sz="0" w:space="0" w:color="auto"/>
      </w:divBdr>
    </w:div>
    <w:div w:id="2002924641">
      <w:bodyDiv w:val="1"/>
      <w:marLeft w:val="0"/>
      <w:marRight w:val="0"/>
      <w:marTop w:val="0"/>
      <w:marBottom w:val="0"/>
      <w:divBdr>
        <w:top w:val="none" w:sz="0" w:space="0" w:color="auto"/>
        <w:left w:val="none" w:sz="0" w:space="0" w:color="auto"/>
        <w:bottom w:val="none" w:sz="0" w:space="0" w:color="auto"/>
        <w:right w:val="none" w:sz="0" w:space="0" w:color="auto"/>
      </w:divBdr>
    </w:div>
    <w:div w:id="2010281753">
      <w:bodyDiv w:val="1"/>
      <w:marLeft w:val="0"/>
      <w:marRight w:val="0"/>
      <w:marTop w:val="0"/>
      <w:marBottom w:val="0"/>
      <w:divBdr>
        <w:top w:val="none" w:sz="0" w:space="0" w:color="auto"/>
        <w:left w:val="none" w:sz="0" w:space="0" w:color="auto"/>
        <w:bottom w:val="none" w:sz="0" w:space="0" w:color="auto"/>
        <w:right w:val="none" w:sz="0" w:space="0" w:color="auto"/>
      </w:divBdr>
    </w:div>
    <w:div w:id="2019917684">
      <w:bodyDiv w:val="1"/>
      <w:marLeft w:val="0"/>
      <w:marRight w:val="0"/>
      <w:marTop w:val="0"/>
      <w:marBottom w:val="0"/>
      <w:divBdr>
        <w:top w:val="none" w:sz="0" w:space="0" w:color="auto"/>
        <w:left w:val="none" w:sz="0" w:space="0" w:color="auto"/>
        <w:bottom w:val="none" w:sz="0" w:space="0" w:color="auto"/>
        <w:right w:val="none" w:sz="0" w:space="0" w:color="auto"/>
      </w:divBdr>
    </w:div>
    <w:div w:id="2031299930">
      <w:bodyDiv w:val="1"/>
      <w:marLeft w:val="0"/>
      <w:marRight w:val="0"/>
      <w:marTop w:val="0"/>
      <w:marBottom w:val="0"/>
      <w:divBdr>
        <w:top w:val="none" w:sz="0" w:space="0" w:color="auto"/>
        <w:left w:val="none" w:sz="0" w:space="0" w:color="auto"/>
        <w:bottom w:val="none" w:sz="0" w:space="0" w:color="auto"/>
        <w:right w:val="none" w:sz="0" w:space="0" w:color="auto"/>
      </w:divBdr>
    </w:div>
    <w:div w:id="2036034218">
      <w:bodyDiv w:val="1"/>
      <w:marLeft w:val="0"/>
      <w:marRight w:val="0"/>
      <w:marTop w:val="0"/>
      <w:marBottom w:val="0"/>
      <w:divBdr>
        <w:top w:val="none" w:sz="0" w:space="0" w:color="auto"/>
        <w:left w:val="none" w:sz="0" w:space="0" w:color="auto"/>
        <w:bottom w:val="none" w:sz="0" w:space="0" w:color="auto"/>
        <w:right w:val="none" w:sz="0" w:space="0" w:color="auto"/>
      </w:divBdr>
    </w:div>
    <w:div w:id="2042779526">
      <w:bodyDiv w:val="1"/>
      <w:marLeft w:val="0"/>
      <w:marRight w:val="0"/>
      <w:marTop w:val="0"/>
      <w:marBottom w:val="0"/>
      <w:divBdr>
        <w:top w:val="none" w:sz="0" w:space="0" w:color="auto"/>
        <w:left w:val="none" w:sz="0" w:space="0" w:color="auto"/>
        <w:bottom w:val="none" w:sz="0" w:space="0" w:color="auto"/>
        <w:right w:val="none" w:sz="0" w:space="0" w:color="auto"/>
      </w:divBdr>
      <w:divsChild>
        <w:div w:id="1920672523">
          <w:marLeft w:val="0"/>
          <w:marRight w:val="0"/>
          <w:marTop w:val="0"/>
          <w:marBottom w:val="0"/>
          <w:divBdr>
            <w:top w:val="none" w:sz="0" w:space="0" w:color="auto"/>
            <w:left w:val="none" w:sz="0" w:space="0" w:color="auto"/>
            <w:bottom w:val="none" w:sz="0" w:space="0" w:color="auto"/>
            <w:right w:val="none" w:sz="0" w:space="0" w:color="auto"/>
          </w:divBdr>
          <w:divsChild>
            <w:div w:id="1307971434">
              <w:marLeft w:val="0"/>
              <w:marRight w:val="0"/>
              <w:marTop w:val="0"/>
              <w:marBottom w:val="0"/>
              <w:divBdr>
                <w:top w:val="none" w:sz="0" w:space="0" w:color="auto"/>
                <w:left w:val="none" w:sz="0" w:space="0" w:color="auto"/>
                <w:bottom w:val="none" w:sz="0" w:space="0" w:color="auto"/>
                <w:right w:val="none" w:sz="0" w:space="0" w:color="auto"/>
              </w:divBdr>
              <w:divsChild>
                <w:div w:id="1933273561">
                  <w:marLeft w:val="0"/>
                  <w:marRight w:val="0"/>
                  <w:marTop w:val="0"/>
                  <w:marBottom w:val="0"/>
                  <w:divBdr>
                    <w:top w:val="none" w:sz="0" w:space="0" w:color="auto"/>
                    <w:left w:val="none" w:sz="0" w:space="0" w:color="auto"/>
                    <w:bottom w:val="none" w:sz="0" w:space="0" w:color="auto"/>
                    <w:right w:val="none" w:sz="0" w:space="0" w:color="auto"/>
                  </w:divBdr>
                  <w:divsChild>
                    <w:div w:id="605885765">
                      <w:marLeft w:val="0"/>
                      <w:marRight w:val="0"/>
                      <w:marTop w:val="0"/>
                      <w:marBottom w:val="0"/>
                      <w:divBdr>
                        <w:top w:val="none" w:sz="0" w:space="0" w:color="auto"/>
                        <w:left w:val="none" w:sz="0" w:space="0" w:color="auto"/>
                        <w:bottom w:val="none" w:sz="0" w:space="0" w:color="auto"/>
                        <w:right w:val="none" w:sz="0" w:space="0" w:color="auto"/>
                      </w:divBdr>
                      <w:divsChild>
                        <w:div w:id="430785195">
                          <w:marLeft w:val="0"/>
                          <w:marRight w:val="0"/>
                          <w:marTop w:val="0"/>
                          <w:marBottom w:val="0"/>
                          <w:divBdr>
                            <w:top w:val="none" w:sz="0" w:space="0" w:color="auto"/>
                            <w:left w:val="none" w:sz="0" w:space="0" w:color="auto"/>
                            <w:bottom w:val="none" w:sz="0" w:space="0" w:color="auto"/>
                            <w:right w:val="none" w:sz="0" w:space="0" w:color="auto"/>
                          </w:divBdr>
                          <w:divsChild>
                            <w:div w:id="10023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89690">
      <w:bodyDiv w:val="1"/>
      <w:marLeft w:val="0"/>
      <w:marRight w:val="0"/>
      <w:marTop w:val="0"/>
      <w:marBottom w:val="0"/>
      <w:divBdr>
        <w:top w:val="none" w:sz="0" w:space="0" w:color="auto"/>
        <w:left w:val="none" w:sz="0" w:space="0" w:color="auto"/>
        <w:bottom w:val="none" w:sz="0" w:space="0" w:color="auto"/>
        <w:right w:val="none" w:sz="0" w:space="0" w:color="auto"/>
      </w:divBdr>
      <w:divsChild>
        <w:div w:id="1543009568">
          <w:marLeft w:val="0"/>
          <w:marRight w:val="0"/>
          <w:marTop w:val="0"/>
          <w:marBottom w:val="0"/>
          <w:divBdr>
            <w:top w:val="none" w:sz="0" w:space="0" w:color="auto"/>
            <w:left w:val="none" w:sz="0" w:space="0" w:color="auto"/>
            <w:bottom w:val="none" w:sz="0" w:space="0" w:color="auto"/>
            <w:right w:val="none" w:sz="0" w:space="0" w:color="auto"/>
          </w:divBdr>
        </w:div>
        <w:div w:id="1974019417">
          <w:marLeft w:val="0"/>
          <w:marRight w:val="0"/>
          <w:marTop w:val="0"/>
          <w:marBottom w:val="0"/>
          <w:divBdr>
            <w:top w:val="none" w:sz="0" w:space="0" w:color="auto"/>
            <w:left w:val="none" w:sz="0" w:space="0" w:color="auto"/>
            <w:bottom w:val="none" w:sz="0" w:space="0" w:color="auto"/>
            <w:right w:val="none" w:sz="0" w:space="0" w:color="auto"/>
          </w:divBdr>
        </w:div>
        <w:div w:id="1942716145">
          <w:marLeft w:val="0"/>
          <w:marRight w:val="0"/>
          <w:marTop w:val="0"/>
          <w:marBottom w:val="0"/>
          <w:divBdr>
            <w:top w:val="none" w:sz="0" w:space="0" w:color="auto"/>
            <w:left w:val="none" w:sz="0" w:space="0" w:color="auto"/>
            <w:bottom w:val="none" w:sz="0" w:space="0" w:color="auto"/>
            <w:right w:val="none" w:sz="0" w:space="0" w:color="auto"/>
          </w:divBdr>
        </w:div>
        <w:div w:id="1109542232">
          <w:marLeft w:val="0"/>
          <w:marRight w:val="0"/>
          <w:marTop w:val="0"/>
          <w:marBottom w:val="0"/>
          <w:divBdr>
            <w:top w:val="none" w:sz="0" w:space="0" w:color="auto"/>
            <w:left w:val="none" w:sz="0" w:space="0" w:color="auto"/>
            <w:bottom w:val="none" w:sz="0" w:space="0" w:color="auto"/>
            <w:right w:val="none" w:sz="0" w:space="0" w:color="auto"/>
          </w:divBdr>
        </w:div>
        <w:div w:id="1456557591">
          <w:marLeft w:val="0"/>
          <w:marRight w:val="0"/>
          <w:marTop w:val="0"/>
          <w:marBottom w:val="0"/>
          <w:divBdr>
            <w:top w:val="none" w:sz="0" w:space="0" w:color="auto"/>
            <w:left w:val="none" w:sz="0" w:space="0" w:color="auto"/>
            <w:bottom w:val="none" w:sz="0" w:space="0" w:color="auto"/>
            <w:right w:val="none" w:sz="0" w:space="0" w:color="auto"/>
          </w:divBdr>
        </w:div>
        <w:div w:id="767429842">
          <w:marLeft w:val="0"/>
          <w:marRight w:val="0"/>
          <w:marTop w:val="0"/>
          <w:marBottom w:val="0"/>
          <w:divBdr>
            <w:top w:val="none" w:sz="0" w:space="0" w:color="auto"/>
            <w:left w:val="none" w:sz="0" w:space="0" w:color="auto"/>
            <w:bottom w:val="none" w:sz="0" w:space="0" w:color="auto"/>
            <w:right w:val="none" w:sz="0" w:space="0" w:color="auto"/>
          </w:divBdr>
        </w:div>
        <w:div w:id="240215594">
          <w:marLeft w:val="0"/>
          <w:marRight w:val="0"/>
          <w:marTop w:val="0"/>
          <w:marBottom w:val="0"/>
          <w:divBdr>
            <w:top w:val="none" w:sz="0" w:space="0" w:color="auto"/>
            <w:left w:val="none" w:sz="0" w:space="0" w:color="auto"/>
            <w:bottom w:val="none" w:sz="0" w:space="0" w:color="auto"/>
            <w:right w:val="none" w:sz="0" w:space="0" w:color="auto"/>
          </w:divBdr>
        </w:div>
        <w:div w:id="1860698719">
          <w:marLeft w:val="0"/>
          <w:marRight w:val="0"/>
          <w:marTop w:val="0"/>
          <w:marBottom w:val="0"/>
          <w:divBdr>
            <w:top w:val="none" w:sz="0" w:space="0" w:color="auto"/>
            <w:left w:val="none" w:sz="0" w:space="0" w:color="auto"/>
            <w:bottom w:val="none" w:sz="0" w:space="0" w:color="auto"/>
            <w:right w:val="none" w:sz="0" w:space="0" w:color="auto"/>
          </w:divBdr>
        </w:div>
      </w:divsChild>
    </w:div>
    <w:div w:id="2065761562">
      <w:bodyDiv w:val="1"/>
      <w:marLeft w:val="0"/>
      <w:marRight w:val="0"/>
      <w:marTop w:val="0"/>
      <w:marBottom w:val="0"/>
      <w:divBdr>
        <w:top w:val="none" w:sz="0" w:space="0" w:color="auto"/>
        <w:left w:val="none" w:sz="0" w:space="0" w:color="auto"/>
        <w:bottom w:val="none" w:sz="0" w:space="0" w:color="auto"/>
        <w:right w:val="none" w:sz="0" w:space="0" w:color="auto"/>
      </w:divBdr>
    </w:div>
    <w:div w:id="2066833719">
      <w:bodyDiv w:val="1"/>
      <w:marLeft w:val="0"/>
      <w:marRight w:val="0"/>
      <w:marTop w:val="0"/>
      <w:marBottom w:val="0"/>
      <w:divBdr>
        <w:top w:val="none" w:sz="0" w:space="0" w:color="auto"/>
        <w:left w:val="none" w:sz="0" w:space="0" w:color="auto"/>
        <w:bottom w:val="none" w:sz="0" w:space="0" w:color="auto"/>
        <w:right w:val="none" w:sz="0" w:space="0" w:color="auto"/>
      </w:divBdr>
    </w:div>
    <w:div w:id="2068139869">
      <w:bodyDiv w:val="1"/>
      <w:marLeft w:val="0"/>
      <w:marRight w:val="0"/>
      <w:marTop w:val="0"/>
      <w:marBottom w:val="0"/>
      <w:divBdr>
        <w:top w:val="none" w:sz="0" w:space="0" w:color="auto"/>
        <w:left w:val="none" w:sz="0" w:space="0" w:color="auto"/>
        <w:bottom w:val="none" w:sz="0" w:space="0" w:color="auto"/>
        <w:right w:val="none" w:sz="0" w:space="0" w:color="auto"/>
      </w:divBdr>
    </w:div>
    <w:div w:id="2069720727">
      <w:bodyDiv w:val="1"/>
      <w:marLeft w:val="0"/>
      <w:marRight w:val="0"/>
      <w:marTop w:val="0"/>
      <w:marBottom w:val="0"/>
      <w:divBdr>
        <w:top w:val="none" w:sz="0" w:space="0" w:color="auto"/>
        <w:left w:val="none" w:sz="0" w:space="0" w:color="auto"/>
        <w:bottom w:val="none" w:sz="0" w:space="0" w:color="auto"/>
        <w:right w:val="none" w:sz="0" w:space="0" w:color="auto"/>
      </w:divBdr>
    </w:div>
    <w:div w:id="2070492621">
      <w:bodyDiv w:val="1"/>
      <w:marLeft w:val="0"/>
      <w:marRight w:val="0"/>
      <w:marTop w:val="0"/>
      <w:marBottom w:val="0"/>
      <w:divBdr>
        <w:top w:val="none" w:sz="0" w:space="0" w:color="auto"/>
        <w:left w:val="none" w:sz="0" w:space="0" w:color="auto"/>
        <w:bottom w:val="none" w:sz="0" w:space="0" w:color="auto"/>
        <w:right w:val="none" w:sz="0" w:space="0" w:color="auto"/>
      </w:divBdr>
    </w:div>
    <w:div w:id="2071224140">
      <w:bodyDiv w:val="1"/>
      <w:marLeft w:val="0"/>
      <w:marRight w:val="0"/>
      <w:marTop w:val="0"/>
      <w:marBottom w:val="0"/>
      <w:divBdr>
        <w:top w:val="none" w:sz="0" w:space="0" w:color="auto"/>
        <w:left w:val="none" w:sz="0" w:space="0" w:color="auto"/>
        <w:bottom w:val="none" w:sz="0" w:space="0" w:color="auto"/>
        <w:right w:val="none" w:sz="0" w:space="0" w:color="auto"/>
      </w:divBdr>
    </w:div>
    <w:div w:id="2071616255">
      <w:bodyDiv w:val="1"/>
      <w:marLeft w:val="0"/>
      <w:marRight w:val="0"/>
      <w:marTop w:val="0"/>
      <w:marBottom w:val="0"/>
      <w:divBdr>
        <w:top w:val="none" w:sz="0" w:space="0" w:color="auto"/>
        <w:left w:val="none" w:sz="0" w:space="0" w:color="auto"/>
        <w:bottom w:val="none" w:sz="0" w:space="0" w:color="auto"/>
        <w:right w:val="none" w:sz="0" w:space="0" w:color="auto"/>
      </w:divBdr>
    </w:div>
    <w:div w:id="2080905342">
      <w:bodyDiv w:val="1"/>
      <w:marLeft w:val="0"/>
      <w:marRight w:val="0"/>
      <w:marTop w:val="0"/>
      <w:marBottom w:val="0"/>
      <w:divBdr>
        <w:top w:val="none" w:sz="0" w:space="0" w:color="auto"/>
        <w:left w:val="none" w:sz="0" w:space="0" w:color="auto"/>
        <w:bottom w:val="none" w:sz="0" w:space="0" w:color="auto"/>
        <w:right w:val="none" w:sz="0" w:space="0" w:color="auto"/>
      </w:divBdr>
    </w:div>
    <w:div w:id="2081321215">
      <w:bodyDiv w:val="1"/>
      <w:marLeft w:val="0"/>
      <w:marRight w:val="0"/>
      <w:marTop w:val="0"/>
      <w:marBottom w:val="0"/>
      <w:divBdr>
        <w:top w:val="none" w:sz="0" w:space="0" w:color="auto"/>
        <w:left w:val="none" w:sz="0" w:space="0" w:color="auto"/>
        <w:bottom w:val="none" w:sz="0" w:space="0" w:color="auto"/>
        <w:right w:val="none" w:sz="0" w:space="0" w:color="auto"/>
      </w:divBdr>
    </w:div>
    <w:div w:id="2083525885">
      <w:bodyDiv w:val="1"/>
      <w:marLeft w:val="0"/>
      <w:marRight w:val="0"/>
      <w:marTop w:val="0"/>
      <w:marBottom w:val="0"/>
      <w:divBdr>
        <w:top w:val="none" w:sz="0" w:space="0" w:color="auto"/>
        <w:left w:val="none" w:sz="0" w:space="0" w:color="auto"/>
        <w:bottom w:val="none" w:sz="0" w:space="0" w:color="auto"/>
        <w:right w:val="none" w:sz="0" w:space="0" w:color="auto"/>
      </w:divBdr>
    </w:div>
    <w:div w:id="2086410730">
      <w:bodyDiv w:val="1"/>
      <w:marLeft w:val="0"/>
      <w:marRight w:val="0"/>
      <w:marTop w:val="0"/>
      <w:marBottom w:val="0"/>
      <w:divBdr>
        <w:top w:val="none" w:sz="0" w:space="0" w:color="auto"/>
        <w:left w:val="none" w:sz="0" w:space="0" w:color="auto"/>
        <w:bottom w:val="none" w:sz="0" w:space="0" w:color="auto"/>
        <w:right w:val="none" w:sz="0" w:space="0" w:color="auto"/>
      </w:divBdr>
    </w:div>
    <w:div w:id="2095660458">
      <w:bodyDiv w:val="1"/>
      <w:marLeft w:val="0"/>
      <w:marRight w:val="0"/>
      <w:marTop w:val="0"/>
      <w:marBottom w:val="0"/>
      <w:divBdr>
        <w:top w:val="none" w:sz="0" w:space="0" w:color="auto"/>
        <w:left w:val="none" w:sz="0" w:space="0" w:color="auto"/>
        <w:bottom w:val="none" w:sz="0" w:space="0" w:color="auto"/>
        <w:right w:val="none" w:sz="0" w:space="0" w:color="auto"/>
      </w:divBdr>
    </w:div>
    <w:div w:id="2098137728">
      <w:bodyDiv w:val="1"/>
      <w:marLeft w:val="0"/>
      <w:marRight w:val="0"/>
      <w:marTop w:val="0"/>
      <w:marBottom w:val="0"/>
      <w:divBdr>
        <w:top w:val="none" w:sz="0" w:space="0" w:color="auto"/>
        <w:left w:val="none" w:sz="0" w:space="0" w:color="auto"/>
        <w:bottom w:val="none" w:sz="0" w:space="0" w:color="auto"/>
        <w:right w:val="none" w:sz="0" w:space="0" w:color="auto"/>
      </w:divBdr>
    </w:div>
    <w:div w:id="2108841194">
      <w:bodyDiv w:val="1"/>
      <w:marLeft w:val="0"/>
      <w:marRight w:val="0"/>
      <w:marTop w:val="0"/>
      <w:marBottom w:val="0"/>
      <w:divBdr>
        <w:top w:val="none" w:sz="0" w:space="0" w:color="auto"/>
        <w:left w:val="none" w:sz="0" w:space="0" w:color="auto"/>
        <w:bottom w:val="none" w:sz="0" w:space="0" w:color="auto"/>
        <w:right w:val="none" w:sz="0" w:space="0" w:color="auto"/>
      </w:divBdr>
    </w:div>
    <w:div w:id="2127579703">
      <w:bodyDiv w:val="1"/>
      <w:marLeft w:val="0"/>
      <w:marRight w:val="0"/>
      <w:marTop w:val="0"/>
      <w:marBottom w:val="0"/>
      <w:divBdr>
        <w:top w:val="none" w:sz="0" w:space="0" w:color="auto"/>
        <w:left w:val="none" w:sz="0" w:space="0" w:color="auto"/>
        <w:bottom w:val="none" w:sz="0" w:space="0" w:color="auto"/>
        <w:right w:val="none" w:sz="0" w:space="0" w:color="auto"/>
      </w:divBdr>
    </w:div>
    <w:div w:id="2131051349">
      <w:bodyDiv w:val="1"/>
      <w:marLeft w:val="0"/>
      <w:marRight w:val="0"/>
      <w:marTop w:val="0"/>
      <w:marBottom w:val="0"/>
      <w:divBdr>
        <w:top w:val="none" w:sz="0" w:space="0" w:color="auto"/>
        <w:left w:val="none" w:sz="0" w:space="0" w:color="auto"/>
        <w:bottom w:val="none" w:sz="0" w:space="0" w:color="auto"/>
        <w:right w:val="none" w:sz="0" w:space="0" w:color="auto"/>
      </w:divBdr>
      <w:divsChild>
        <w:div w:id="432866397">
          <w:marLeft w:val="0"/>
          <w:marRight w:val="0"/>
          <w:marTop w:val="0"/>
          <w:marBottom w:val="0"/>
          <w:divBdr>
            <w:top w:val="none" w:sz="0" w:space="0" w:color="auto"/>
            <w:left w:val="none" w:sz="0" w:space="0" w:color="auto"/>
            <w:bottom w:val="none" w:sz="0" w:space="0" w:color="auto"/>
            <w:right w:val="none" w:sz="0" w:space="0" w:color="auto"/>
          </w:divBdr>
          <w:divsChild>
            <w:div w:id="1989236733">
              <w:marLeft w:val="0"/>
              <w:marRight w:val="0"/>
              <w:marTop w:val="0"/>
              <w:marBottom w:val="0"/>
              <w:divBdr>
                <w:top w:val="none" w:sz="0" w:space="0" w:color="auto"/>
                <w:left w:val="none" w:sz="0" w:space="0" w:color="auto"/>
                <w:bottom w:val="none" w:sz="0" w:space="0" w:color="auto"/>
                <w:right w:val="none" w:sz="0" w:space="0" w:color="auto"/>
              </w:divBdr>
              <w:divsChild>
                <w:div w:id="1050880022">
                  <w:marLeft w:val="0"/>
                  <w:marRight w:val="0"/>
                  <w:marTop w:val="0"/>
                  <w:marBottom w:val="0"/>
                  <w:divBdr>
                    <w:top w:val="none" w:sz="0" w:space="0" w:color="auto"/>
                    <w:left w:val="none" w:sz="0" w:space="0" w:color="auto"/>
                    <w:bottom w:val="none" w:sz="0" w:space="0" w:color="auto"/>
                    <w:right w:val="none" w:sz="0" w:space="0" w:color="auto"/>
                  </w:divBdr>
                  <w:divsChild>
                    <w:div w:id="1586916518">
                      <w:marLeft w:val="0"/>
                      <w:marRight w:val="0"/>
                      <w:marTop w:val="0"/>
                      <w:marBottom w:val="0"/>
                      <w:divBdr>
                        <w:top w:val="none" w:sz="0" w:space="0" w:color="auto"/>
                        <w:left w:val="none" w:sz="0" w:space="0" w:color="auto"/>
                        <w:bottom w:val="none" w:sz="0" w:space="0" w:color="auto"/>
                        <w:right w:val="none" w:sz="0" w:space="0" w:color="auto"/>
                      </w:divBdr>
                      <w:divsChild>
                        <w:div w:id="1361469115">
                          <w:marLeft w:val="0"/>
                          <w:marRight w:val="0"/>
                          <w:marTop w:val="0"/>
                          <w:marBottom w:val="0"/>
                          <w:divBdr>
                            <w:top w:val="none" w:sz="0" w:space="0" w:color="auto"/>
                            <w:left w:val="none" w:sz="0" w:space="0" w:color="auto"/>
                            <w:bottom w:val="none" w:sz="0" w:space="0" w:color="auto"/>
                            <w:right w:val="none" w:sz="0" w:space="0" w:color="auto"/>
                          </w:divBdr>
                          <w:divsChild>
                            <w:div w:id="1578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12340">
      <w:bodyDiv w:val="1"/>
      <w:marLeft w:val="0"/>
      <w:marRight w:val="0"/>
      <w:marTop w:val="0"/>
      <w:marBottom w:val="0"/>
      <w:divBdr>
        <w:top w:val="none" w:sz="0" w:space="0" w:color="auto"/>
        <w:left w:val="none" w:sz="0" w:space="0" w:color="auto"/>
        <w:bottom w:val="none" w:sz="0" w:space="0" w:color="auto"/>
        <w:right w:val="none" w:sz="0" w:space="0" w:color="auto"/>
      </w:divBdr>
    </w:div>
    <w:div w:id="2138908458">
      <w:bodyDiv w:val="1"/>
      <w:marLeft w:val="0"/>
      <w:marRight w:val="0"/>
      <w:marTop w:val="0"/>
      <w:marBottom w:val="0"/>
      <w:divBdr>
        <w:top w:val="none" w:sz="0" w:space="0" w:color="auto"/>
        <w:left w:val="none" w:sz="0" w:space="0" w:color="auto"/>
        <w:bottom w:val="none" w:sz="0" w:space="0" w:color="auto"/>
        <w:right w:val="none" w:sz="0" w:space="0" w:color="auto"/>
      </w:divBdr>
    </w:div>
    <w:div w:id="2141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va.virginia.gov/agencies/records/forms.a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va.virginia.gov/agencies/records/sched_local/index.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va.virginia.gov/agencies/records/index.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va.virginia.gov/agencies/records/rm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FC96-8E59-466B-83D8-B3DCB2E7B9A6}">
  <ds:schemaRefs>
    <ds:schemaRef ds:uri="http://www.w3.org/XML/1998/namespace"/>
    <ds:schemaRef ds:uri="http://purl.org/dc/terms/"/>
    <ds:schemaRef ds:uri="http://purl.org/dc/elements/1.1/"/>
    <ds:schemaRef ds:uri="8594abcd-5b69-4f0a-85f1-64c8f0f62b52"/>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7045eb7b-c79e-4e4d-ae15-b7707d8cd04b"/>
    <ds:schemaRef ds:uri="http://purl.org/dc/dcmitype/"/>
  </ds:schemaRefs>
</ds:datastoreItem>
</file>

<file path=customXml/itemProps2.xml><?xml version="1.0" encoding="utf-8"?>
<ds:datastoreItem xmlns:ds="http://schemas.openxmlformats.org/officeDocument/2006/customXml" ds:itemID="{FD6D201D-A035-4041-A6F0-B88361132813}">
  <ds:schemaRefs>
    <ds:schemaRef ds:uri="http://schemas.microsoft.com/sharepoint/v3/contenttype/forms"/>
  </ds:schemaRefs>
</ds:datastoreItem>
</file>

<file path=customXml/itemProps3.xml><?xml version="1.0" encoding="utf-8"?>
<ds:datastoreItem xmlns:ds="http://schemas.openxmlformats.org/officeDocument/2006/customXml" ds:itemID="{A4681FC9-EA28-4B8B-A8D3-8C8ACC1B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0069E-3B29-4B25-AE70-F6A30369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1048</Words>
  <Characters>6958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for Records Retention and Management</dc:title>
  <dc:subject/>
  <dc:creator>Bailey, Jessi (GOV)</dc:creator>
  <cp:keywords/>
  <dc:description/>
  <cp:lastModifiedBy>Klich, Erin (ODGA)</cp:lastModifiedBy>
  <cp:revision>5</cp:revision>
  <dcterms:created xsi:type="dcterms:W3CDTF">2025-07-02T17:22:00Z</dcterms:created>
  <dcterms:modified xsi:type="dcterms:W3CDTF">2025-07-02T17:23:00Z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y fmtid="{D5CDD505-2E9C-101B-9397-08002B2CF9AE}" pid="4" name="GrammarlyDocumentId">
    <vt:lpwstr>46684cb7b3f3043a7b62469b28f593bd9dea318dae54e8c8a39bf4093504e7ca</vt:lpwstr>
  </property>
</Properties>
</file>