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7715E" w14:textId="553932BE" w:rsidR="00170739" w:rsidRDefault="00170739" w:rsidP="007624D7">
      <w:pPr>
        <w:pStyle w:val="Heading1"/>
      </w:pPr>
      <w:r w:rsidRPr="007624D7">
        <w:t>Data Steward</w:t>
      </w:r>
      <w:r w:rsidR="007624D7">
        <w:rPr>
          <w:b/>
          <w:bCs/>
        </w:rPr>
        <w:t xml:space="preserve"> </w:t>
      </w:r>
      <w:r>
        <w:t>Job Description</w:t>
      </w:r>
    </w:p>
    <w:p w14:paraId="40E9B9FD" w14:textId="77777777" w:rsidR="00170739" w:rsidRDefault="00170739" w:rsidP="007624D7">
      <w:pPr>
        <w:pStyle w:val="Heading2"/>
      </w:pPr>
      <w:r>
        <w:t>Overview:</w:t>
      </w:r>
    </w:p>
    <w:p w14:paraId="6190F2FA" w14:textId="032CEFD8" w:rsidR="00170739" w:rsidRPr="003808A8" w:rsidRDefault="00170739" w:rsidP="00170739">
      <w:pPr>
        <w:rPr>
          <w:sz w:val="24"/>
          <w:szCs w:val="24"/>
        </w:rPr>
      </w:pPr>
      <w:r w:rsidRPr="003808A8">
        <w:rPr>
          <w:sz w:val="24"/>
          <w:szCs w:val="24"/>
        </w:rPr>
        <w:t xml:space="preserve">We are seeking a meticulous and dedicated Data Steward to join our team. As a Data Steward, you will be responsible for managing and maintaining the integrity, quality, and security of our organization's data assets. You will play a critical role in ensuring that data governance policies and procedures are implemented effectively across the </w:t>
      </w:r>
      <w:r w:rsidR="00476905" w:rsidRPr="003808A8">
        <w:rPr>
          <w:sz w:val="24"/>
          <w:szCs w:val="24"/>
        </w:rPr>
        <w:t>agency</w:t>
      </w:r>
      <w:r w:rsidRPr="003808A8">
        <w:rPr>
          <w:sz w:val="24"/>
          <w:szCs w:val="24"/>
        </w:rPr>
        <w:t>.</w:t>
      </w:r>
    </w:p>
    <w:p w14:paraId="245FC20B" w14:textId="416A23E0" w:rsidR="00170739" w:rsidRDefault="00170739" w:rsidP="007624D7">
      <w:pPr>
        <w:pStyle w:val="Heading2"/>
      </w:pPr>
      <w:r>
        <w:t>Responsibilities</w:t>
      </w:r>
    </w:p>
    <w:p w14:paraId="1563DC0A" w14:textId="6DF9F3ED" w:rsidR="00170739" w:rsidRDefault="00170739" w:rsidP="007624D7">
      <w:pPr>
        <w:pStyle w:val="Heading3"/>
      </w:pPr>
      <w:r>
        <w:t>Data Quality Management</w:t>
      </w:r>
    </w:p>
    <w:p w14:paraId="3399871A" w14:textId="77777777" w:rsidR="00170739" w:rsidRPr="007624D7" w:rsidRDefault="00170739" w:rsidP="0017073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624D7">
        <w:rPr>
          <w:sz w:val="24"/>
          <w:szCs w:val="24"/>
        </w:rPr>
        <w:t>Implement and enforce data quality standards and procedures.</w:t>
      </w:r>
    </w:p>
    <w:p w14:paraId="23E0D214" w14:textId="77777777" w:rsidR="00170739" w:rsidRPr="007624D7" w:rsidRDefault="00170739" w:rsidP="0017073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624D7">
        <w:rPr>
          <w:sz w:val="24"/>
          <w:szCs w:val="24"/>
        </w:rPr>
        <w:t>Monitor data quality metrics and identify areas for improvement.</w:t>
      </w:r>
    </w:p>
    <w:p w14:paraId="02E816BF" w14:textId="77777777" w:rsidR="00170739" w:rsidRPr="007624D7" w:rsidRDefault="00170739" w:rsidP="0017073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624D7">
        <w:rPr>
          <w:sz w:val="24"/>
          <w:szCs w:val="24"/>
        </w:rPr>
        <w:t>Collaborate with data owners and stakeholders to resolve data quality issues.</w:t>
      </w:r>
    </w:p>
    <w:p w14:paraId="1CBD49D2" w14:textId="290FCFBA" w:rsidR="00170739" w:rsidRPr="007624D7" w:rsidRDefault="00170739" w:rsidP="007624D7">
      <w:pPr>
        <w:pStyle w:val="Heading3"/>
      </w:pPr>
      <w:r w:rsidRPr="007624D7">
        <w:t>Data Governance</w:t>
      </w:r>
    </w:p>
    <w:p w14:paraId="533468AC" w14:textId="77777777" w:rsidR="00170739" w:rsidRPr="007624D7" w:rsidRDefault="00170739" w:rsidP="0017073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624D7">
        <w:rPr>
          <w:sz w:val="24"/>
          <w:szCs w:val="24"/>
        </w:rPr>
        <w:t>Develop and maintain data governance policies and procedures.</w:t>
      </w:r>
    </w:p>
    <w:p w14:paraId="1CA07D28" w14:textId="77777777" w:rsidR="00170739" w:rsidRPr="007624D7" w:rsidRDefault="00170739" w:rsidP="0017073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624D7">
        <w:rPr>
          <w:sz w:val="24"/>
          <w:szCs w:val="24"/>
        </w:rPr>
        <w:t>Define data ownership and stewardship roles and responsibilities.</w:t>
      </w:r>
    </w:p>
    <w:p w14:paraId="53EE25DF" w14:textId="77777777" w:rsidR="00170739" w:rsidRPr="007624D7" w:rsidRDefault="00170739" w:rsidP="0017073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624D7">
        <w:rPr>
          <w:sz w:val="24"/>
          <w:szCs w:val="24"/>
        </w:rPr>
        <w:t>Ensure compliance with data governance policies and regulatory requirements.</w:t>
      </w:r>
    </w:p>
    <w:p w14:paraId="722FBAA5" w14:textId="5EA0CA17" w:rsidR="00170739" w:rsidRPr="007624D7" w:rsidRDefault="00170739" w:rsidP="007624D7">
      <w:pPr>
        <w:pStyle w:val="Heading3"/>
      </w:pPr>
      <w:r w:rsidRPr="007624D7">
        <w:t>Data Security and Privacy</w:t>
      </w:r>
    </w:p>
    <w:p w14:paraId="37CCC031" w14:textId="77777777" w:rsidR="00170739" w:rsidRPr="007624D7" w:rsidRDefault="00170739" w:rsidP="0017073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624D7">
        <w:rPr>
          <w:sz w:val="24"/>
          <w:szCs w:val="24"/>
        </w:rPr>
        <w:t>Implement data security measures to protect sensitive information.</w:t>
      </w:r>
    </w:p>
    <w:p w14:paraId="44F5E594" w14:textId="5F70451A" w:rsidR="00170739" w:rsidRPr="007624D7" w:rsidRDefault="00170739" w:rsidP="0017073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624D7">
        <w:rPr>
          <w:sz w:val="24"/>
          <w:szCs w:val="24"/>
        </w:rPr>
        <w:t xml:space="preserve">Ensure compliance with data privacy regulations such as </w:t>
      </w:r>
      <w:r w:rsidR="00476905" w:rsidRPr="007624D7">
        <w:rPr>
          <w:sz w:val="24"/>
          <w:szCs w:val="24"/>
        </w:rPr>
        <w:t>HIPAA</w:t>
      </w:r>
      <w:r w:rsidRPr="007624D7">
        <w:rPr>
          <w:sz w:val="24"/>
          <w:szCs w:val="24"/>
        </w:rPr>
        <w:t xml:space="preserve">, </w:t>
      </w:r>
      <w:r w:rsidR="00476905" w:rsidRPr="007624D7">
        <w:rPr>
          <w:sz w:val="24"/>
          <w:szCs w:val="24"/>
        </w:rPr>
        <w:t>FERPA</w:t>
      </w:r>
      <w:r w:rsidRPr="007624D7">
        <w:rPr>
          <w:sz w:val="24"/>
          <w:szCs w:val="24"/>
        </w:rPr>
        <w:t>, etc.</w:t>
      </w:r>
    </w:p>
    <w:p w14:paraId="28752713" w14:textId="77777777" w:rsidR="00170739" w:rsidRPr="007624D7" w:rsidRDefault="00170739" w:rsidP="0017073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624D7">
        <w:rPr>
          <w:sz w:val="24"/>
          <w:szCs w:val="24"/>
        </w:rPr>
        <w:t>Monitor access controls and permissions to safeguard data integrity.</w:t>
      </w:r>
    </w:p>
    <w:p w14:paraId="3168C23E" w14:textId="5975C50C" w:rsidR="00170739" w:rsidRPr="007624D7" w:rsidRDefault="00170739" w:rsidP="007624D7">
      <w:pPr>
        <w:pStyle w:val="Heading3"/>
      </w:pPr>
      <w:r w:rsidRPr="007624D7">
        <w:t>Data Documentation and Metadata Management</w:t>
      </w:r>
    </w:p>
    <w:p w14:paraId="1CB01F2F" w14:textId="77777777" w:rsidR="00170739" w:rsidRPr="007624D7" w:rsidRDefault="00170739" w:rsidP="0017073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624D7">
        <w:rPr>
          <w:sz w:val="24"/>
          <w:szCs w:val="24"/>
        </w:rPr>
        <w:t>Maintain metadata repositories and data dictionaries.</w:t>
      </w:r>
    </w:p>
    <w:p w14:paraId="2BA905E6" w14:textId="77777777" w:rsidR="00170739" w:rsidRPr="007624D7" w:rsidRDefault="00170739" w:rsidP="0017073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624D7">
        <w:rPr>
          <w:sz w:val="24"/>
          <w:szCs w:val="24"/>
        </w:rPr>
        <w:t>Document data lineage, definitions, and business rules.</w:t>
      </w:r>
    </w:p>
    <w:p w14:paraId="0E540866" w14:textId="77777777" w:rsidR="00170739" w:rsidRPr="007624D7" w:rsidRDefault="00170739" w:rsidP="0017073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624D7">
        <w:rPr>
          <w:sz w:val="24"/>
          <w:szCs w:val="24"/>
        </w:rPr>
        <w:t>Facilitate metadata discovery and data cataloging efforts.</w:t>
      </w:r>
    </w:p>
    <w:p w14:paraId="48D2DB3D" w14:textId="16153E65" w:rsidR="00170739" w:rsidRPr="007624D7" w:rsidRDefault="00170739" w:rsidP="007624D7">
      <w:pPr>
        <w:pStyle w:val="Heading3"/>
      </w:pPr>
      <w:r w:rsidRPr="007624D7">
        <w:t>Data Lifecycle Management</w:t>
      </w:r>
    </w:p>
    <w:p w14:paraId="757F1936" w14:textId="77777777" w:rsidR="00170739" w:rsidRPr="007624D7" w:rsidRDefault="00170739" w:rsidP="0017073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624D7">
        <w:rPr>
          <w:sz w:val="24"/>
          <w:szCs w:val="24"/>
        </w:rPr>
        <w:t>Oversee the lifecycle of data from creation to archival or deletion.</w:t>
      </w:r>
    </w:p>
    <w:p w14:paraId="27F7191D" w14:textId="77777777" w:rsidR="00170739" w:rsidRPr="007624D7" w:rsidRDefault="00170739" w:rsidP="0017073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624D7">
        <w:rPr>
          <w:sz w:val="24"/>
          <w:szCs w:val="24"/>
        </w:rPr>
        <w:t>Develop data retention policies and procedures.</w:t>
      </w:r>
    </w:p>
    <w:p w14:paraId="4D8B47F9" w14:textId="77777777" w:rsidR="00170739" w:rsidRPr="007624D7" w:rsidRDefault="00170739" w:rsidP="0017073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624D7">
        <w:rPr>
          <w:sz w:val="24"/>
          <w:szCs w:val="24"/>
        </w:rPr>
        <w:t>Coordinate data archiving and purging activities as necessary.</w:t>
      </w:r>
    </w:p>
    <w:p w14:paraId="7354FE82" w14:textId="480764C9" w:rsidR="00170739" w:rsidRPr="007624D7" w:rsidRDefault="00170739" w:rsidP="007624D7">
      <w:pPr>
        <w:pStyle w:val="Heading3"/>
      </w:pPr>
      <w:r w:rsidRPr="007624D7">
        <w:t>Data Integration and Master Data Management</w:t>
      </w:r>
    </w:p>
    <w:p w14:paraId="182B222D" w14:textId="77777777" w:rsidR="00170739" w:rsidRPr="007624D7" w:rsidRDefault="00170739" w:rsidP="0017073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7624D7">
        <w:rPr>
          <w:sz w:val="24"/>
          <w:szCs w:val="24"/>
        </w:rPr>
        <w:t>Support data integration initiatives and ensure data consistency across systems.</w:t>
      </w:r>
    </w:p>
    <w:p w14:paraId="49CACEE5" w14:textId="77777777" w:rsidR="00170739" w:rsidRPr="007624D7" w:rsidRDefault="00170739" w:rsidP="0017073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7624D7">
        <w:rPr>
          <w:sz w:val="24"/>
          <w:szCs w:val="24"/>
        </w:rPr>
        <w:t>Collaborate with IT teams to establish master data management processes.</w:t>
      </w:r>
    </w:p>
    <w:p w14:paraId="04700A07" w14:textId="77777777" w:rsidR="00170739" w:rsidRPr="007624D7" w:rsidRDefault="00170739" w:rsidP="0017073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7624D7">
        <w:rPr>
          <w:sz w:val="24"/>
          <w:szCs w:val="24"/>
        </w:rPr>
        <w:t>Identify opportunities for data consolidation and standardization.</w:t>
      </w:r>
    </w:p>
    <w:p w14:paraId="593D520F" w14:textId="77777777" w:rsidR="00170739" w:rsidRPr="007624D7" w:rsidRDefault="00170739" w:rsidP="007624D7">
      <w:pPr>
        <w:pStyle w:val="Heading3"/>
      </w:pPr>
      <w:r w:rsidRPr="007624D7">
        <w:lastRenderedPageBreak/>
        <w:t>Data Training and Awareness:</w:t>
      </w:r>
    </w:p>
    <w:p w14:paraId="32891917" w14:textId="77777777" w:rsidR="00170739" w:rsidRPr="007624D7" w:rsidRDefault="00170739" w:rsidP="00170739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624D7">
        <w:rPr>
          <w:sz w:val="24"/>
          <w:szCs w:val="24"/>
        </w:rPr>
        <w:t>Provide training and guidance to users on data management best practices.</w:t>
      </w:r>
    </w:p>
    <w:p w14:paraId="50945282" w14:textId="77777777" w:rsidR="00170739" w:rsidRPr="007624D7" w:rsidRDefault="00170739" w:rsidP="00170739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624D7">
        <w:rPr>
          <w:sz w:val="24"/>
          <w:szCs w:val="24"/>
        </w:rPr>
        <w:t>Raise awareness of data governance principles and policies.</w:t>
      </w:r>
    </w:p>
    <w:p w14:paraId="652E262F" w14:textId="77777777" w:rsidR="00170739" w:rsidRPr="007624D7" w:rsidRDefault="00170739" w:rsidP="00170739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624D7">
        <w:rPr>
          <w:sz w:val="24"/>
          <w:szCs w:val="24"/>
        </w:rPr>
        <w:t>Foster a culture of data stewardship and accountability across the organization.</w:t>
      </w:r>
    </w:p>
    <w:p w14:paraId="367BB490" w14:textId="77777777" w:rsidR="00170739" w:rsidRPr="007624D7" w:rsidRDefault="00170739" w:rsidP="007624D7">
      <w:pPr>
        <w:pStyle w:val="Heading2"/>
      </w:pPr>
      <w:r w:rsidRPr="007624D7">
        <w:t>Requirements:</w:t>
      </w:r>
    </w:p>
    <w:p w14:paraId="78ADE231" w14:textId="77777777" w:rsidR="00170739" w:rsidRPr="007624D7" w:rsidRDefault="00170739" w:rsidP="00170739">
      <w:pPr>
        <w:pStyle w:val="ListParagraph"/>
        <w:numPr>
          <w:ilvl w:val="0"/>
          <w:numId w:val="8"/>
        </w:numPr>
        <w:rPr>
          <w:sz w:val="24"/>
          <w:szCs w:val="24"/>
        </w:rPr>
      </w:pPr>
      <w:proofErr w:type="gramStart"/>
      <w:r w:rsidRPr="007624D7">
        <w:rPr>
          <w:sz w:val="24"/>
          <w:szCs w:val="24"/>
        </w:rPr>
        <w:t>Bachelor's degree in Computer Science</w:t>
      </w:r>
      <w:proofErr w:type="gramEnd"/>
      <w:r w:rsidRPr="007624D7">
        <w:rPr>
          <w:sz w:val="24"/>
          <w:szCs w:val="24"/>
        </w:rPr>
        <w:t>, Information Management, or related field. Master's degree preferred.</w:t>
      </w:r>
    </w:p>
    <w:p w14:paraId="41CB6EA2" w14:textId="77777777" w:rsidR="00170739" w:rsidRPr="007624D7" w:rsidRDefault="00170739" w:rsidP="0017073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624D7">
        <w:rPr>
          <w:sz w:val="24"/>
          <w:szCs w:val="24"/>
        </w:rPr>
        <w:t>Proven experience in data management, data governance, or related roles.</w:t>
      </w:r>
    </w:p>
    <w:p w14:paraId="34600801" w14:textId="77777777" w:rsidR="00170739" w:rsidRPr="007624D7" w:rsidRDefault="00170739" w:rsidP="0017073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624D7">
        <w:rPr>
          <w:sz w:val="24"/>
          <w:szCs w:val="24"/>
        </w:rPr>
        <w:t>Strong understanding of data quality, data governance, and data security concepts.</w:t>
      </w:r>
    </w:p>
    <w:p w14:paraId="631FEF52" w14:textId="77777777" w:rsidR="00170739" w:rsidRPr="007624D7" w:rsidRDefault="00170739" w:rsidP="0017073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624D7">
        <w:rPr>
          <w:sz w:val="24"/>
          <w:szCs w:val="24"/>
        </w:rPr>
        <w:t>Familiarity with data management tools and technologies (e.g., data cataloging tools, metadata management tools, etc.).</w:t>
      </w:r>
    </w:p>
    <w:p w14:paraId="5B2CF846" w14:textId="77777777" w:rsidR="00170739" w:rsidRPr="007624D7" w:rsidRDefault="00170739" w:rsidP="0017073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624D7">
        <w:rPr>
          <w:sz w:val="24"/>
          <w:szCs w:val="24"/>
        </w:rPr>
        <w:t>Excellent communication and interpersonal skills.</w:t>
      </w:r>
    </w:p>
    <w:p w14:paraId="673D8D50" w14:textId="77777777" w:rsidR="00170739" w:rsidRPr="007624D7" w:rsidRDefault="00170739" w:rsidP="0017073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624D7">
        <w:rPr>
          <w:sz w:val="24"/>
          <w:szCs w:val="24"/>
        </w:rPr>
        <w:t>Ability to collaborate effectively with cross-functional teams.</w:t>
      </w:r>
    </w:p>
    <w:p w14:paraId="3F6327E1" w14:textId="77777777" w:rsidR="00170739" w:rsidRPr="007624D7" w:rsidRDefault="00170739" w:rsidP="0017073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624D7">
        <w:rPr>
          <w:sz w:val="24"/>
          <w:szCs w:val="24"/>
        </w:rPr>
        <w:t>Strong analytical and problem-solving abilities.</w:t>
      </w:r>
    </w:p>
    <w:p w14:paraId="338DA505" w14:textId="557E385D" w:rsidR="003467F0" w:rsidRPr="007624D7" w:rsidRDefault="00170739" w:rsidP="0017073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7624D7">
        <w:rPr>
          <w:sz w:val="24"/>
          <w:szCs w:val="24"/>
        </w:rPr>
        <w:t>Certification in data management or related areas (e.g., CDMP, DM-BOK, etc.) is a plus.</w:t>
      </w:r>
    </w:p>
    <w:sectPr w:rsidR="003467F0" w:rsidRPr="007624D7" w:rsidSect="007624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8EB11" w14:textId="77777777" w:rsidR="007624D7" w:rsidRDefault="007624D7" w:rsidP="007624D7">
      <w:pPr>
        <w:spacing w:after="0" w:line="240" w:lineRule="auto"/>
      </w:pPr>
      <w:r>
        <w:separator/>
      </w:r>
    </w:p>
  </w:endnote>
  <w:endnote w:type="continuationSeparator" w:id="0">
    <w:p w14:paraId="25435D33" w14:textId="77777777" w:rsidR="007624D7" w:rsidRDefault="007624D7" w:rsidP="00762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B9BEE" w14:textId="77777777" w:rsidR="00EA7529" w:rsidRDefault="00EA75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60483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65A47E" w14:textId="5F328122" w:rsidR="007624D7" w:rsidRDefault="007624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89ED69" w14:textId="77777777" w:rsidR="007624D7" w:rsidRDefault="007624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83438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444C8E" w14:textId="72CA5754" w:rsidR="007624D7" w:rsidRDefault="007624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CD5BB7" w14:textId="77777777" w:rsidR="007624D7" w:rsidRDefault="007624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C00BE" w14:textId="77777777" w:rsidR="007624D7" w:rsidRDefault="007624D7" w:rsidP="007624D7">
      <w:pPr>
        <w:spacing w:after="0" w:line="240" w:lineRule="auto"/>
      </w:pPr>
      <w:r>
        <w:separator/>
      </w:r>
    </w:p>
  </w:footnote>
  <w:footnote w:type="continuationSeparator" w:id="0">
    <w:p w14:paraId="0C88A47E" w14:textId="77777777" w:rsidR="007624D7" w:rsidRDefault="007624D7" w:rsidP="00762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3E5A7" w14:textId="77777777" w:rsidR="00EA7529" w:rsidRDefault="00EA75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A6B78" w14:textId="77777777" w:rsidR="00EA7529" w:rsidRDefault="00EA75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02C10" w14:textId="4C116528" w:rsidR="007624D7" w:rsidRDefault="007624D7">
    <w:pPr>
      <w:pStyle w:val="Header"/>
    </w:pPr>
    <w:r>
      <w:rPr>
        <w:noProof/>
      </w:rPr>
      <w:drawing>
        <wp:inline distT="0" distB="0" distL="0" distR="0" wp14:anchorId="5262931C" wp14:editId="00CDB3F0">
          <wp:extent cx="2435087" cy="590300"/>
          <wp:effectExtent l="0" t="0" r="3810" b="635"/>
          <wp:docPr id="1495696450" name="Picture 1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696450" name="Picture 1" descr="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6833" cy="5955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F48A9"/>
    <w:multiLevelType w:val="hybridMultilevel"/>
    <w:tmpl w:val="74A09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B025D"/>
    <w:multiLevelType w:val="hybridMultilevel"/>
    <w:tmpl w:val="948C2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0DA4"/>
    <w:multiLevelType w:val="hybridMultilevel"/>
    <w:tmpl w:val="08CCF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B668D"/>
    <w:multiLevelType w:val="hybridMultilevel"/>
    <w:tmpl w:val="ECD2B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153A6"/>
    <w:multiLevelType w:val="hybridMultilevel"/>
    <w:tmpl w:val="A9D49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471F8"/>
    <w:multiLevelType w:val="hybridMultilevel"/>
    <w:tmpl w:val="EA24F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336DC4"/>
    <w:multiLevelType w:val="hybridMultilevel"/>
    <w:tmpl w:val="9FE23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330FC"/>
    <w:multiLevelType w:val="hybridMultilevel"/>
    <w:tmpl w:val="EB142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477523">
    <w:abstractNumId w:val="5"/>
  </w:num>
  <w:num w:numId="2" w16cid:durableId="571740212">
    <w:abstractNumId w:val="6"/>
  </w:num>
  <w:num w:numId="3" w16cid:durableId="1465663259">
    <w:abstractNumId w:val="0"/>
  </w:num>
  <w:num w:numId="4" w16cid:durableId="1211111991">
    <w:abstractNumId w:val="7"/>
  </w:num>
  <w:num w:numId="5" w16cid:durableId="498236746">
    <w:abstractNumId w:val="3"/>
  </w:num>
  <w:num w:numId="6" w16cid:durableId="20980646">
    <w:abstractNumId w:val="2"/>
  </w:num>
  <w:num w:numId="7" w16cid:durableId="1470393939">
    <w:abstractNumId w:val="1"/>
  </w:num>
  <w:num w:numId="8" w16cid:durableId="1973973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39"/>
    <w:rsid w:val="000117D7"/>
    <w:rsid w:val="00024157"/>
    <w:rsid w:val="00170739"/>
    <w:rsid w:val="002A4352"/>
    <w:rsid w:val="00307028"/>
    <w:rsid w:val="003467F0"/>
    <w:rsid w:val="003808A8"/>
    <w:rsid w:val="003C42F0"/>
    <w:rsid w:val="00476905"/>
    <w:rsid w:val="00505C7A"/>
    <w:rsid w:val="005C2F72"/>
    <w:rsid w:val="00717B6C"/>
    <w:rsid w:val="007624D7"/>
    <w:rsid w:val="00850CFC"/>
    <w:rsid w:val="00853861"/>
    <w:rsid w:val="009A2769"/>
    <w:rsid w:val="009A7760"/>
    <w:rsid w:val="00AE62E2"/>
    <w:rsid w:val="00BC7DC0"/>
    <w:rsid w:val="00CA19BB"/>
    <w:rsid w:val="00E42D63"/>
    <w:rsid w:val="00E94FFF"/>
    <w:rsid w:val="00EA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A922F31"/>
  <w15:chartTrackingRefBased/>
  <w15:docId w15:val="{C0CB78FE-4391-4894-8AC9-C14F6ABF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62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624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624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4D7"/>
    <w:rPr>
      <w:rFonts w:asciiTheme="majorHAnsi" w:eastAsiaTheme="majorEastAsia" w:hAnsiTheme="majorHAnsi" w:cstheme="majorBidi"/>
      <w:color w:val="2F5496" w:themeColor="accent1" w:themeShade="BF"/>
      <w:sz w:val="44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707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624D7"/>
    <w:rPr>
      <w:rFonts w:asciiTheme="majorHAnsi" w:eastAsiaTheme="majorEastAsia" w:hAnsiTheme="majorHAnsi" w:cstheme="majorBidi"/>
      <w:color w:val="2F5496" w:themeColor="accent1" w:themeShade="BF"/>
      <w:sz w:val="40"/>
      <w:szCs w:val="26"/>
    </w:rPr>
  </w:style>
  <w:style w:type="paragraph" w:styleId="ListParagraph">
    <w:name w:val="List Paragraph"/>
    <w:basedOn w:val="Normal"/>
    <w:uiPriority w:val="34"/>
    <w:qFormat/>
    <w:rsid w:val="0017073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624D7"/>
    <w:rPr>
      <w:rFonts w:asciiTheme="majorHAnsi" w:eastAsiaTheme="majorEastAsia" w:hAnsiTheme="majorHAnsi" w:cstheme="majorBidi"/>
      <w:color w:val="1F3763" w:themeColor="accent1" w:themeShade="7F"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762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4D7"/>
  </w:style>
  <w:style w:type="paragraph" w:styleId="Footer">
    <w:name w:val="footer"/>
    <w:basedOn w:val="Normal"/>
    <w:link w:val="FooterChar"/>
    <w:uiPriority w:val="99"/>
    <w:unhideWhenUsed/>
    <w:rsid w:val="00762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063AC3BD94C343ACF136FEC4D459A6" ma:contentTypeVersion="15" ma:contentTypeDescription="Create a new document." ma:contentTypeScope="" ma:versionID="e77b92fba1c8ee102e317b591c3c3b62">
  <xsd:schema xmlns:xsd="http://www.w3.org/2001/XMLSchema" xmlns:xs="http://www.w3.org/2001/XMLSchema" xmlns:p="http://schemas.microsoft.com/office/2006/metadata/properties" xmlns:ns2="8594abcd-5b69-4f0a-85f1-64c8f0f62b52" xmlns:ns3="7045eb7b-c79e-4e4d-ae15-b7707d8cd04b" targetNamespace="http://schemas.microsoft.com/office/2006/metadata/properties" ma:root="true" ma:fieldsID="03c87ef1cc36ad50b50bd4a3b3e84bc7" ns2:_="" ns3:_="">
    <xsd:import namespace="8594abcd-5b69-4f0a-85f1-64c8f0f62b52"/>
    <xsd:import namespace="7045eb7b-c79e-4e4d-ae15-b7707d8cd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4abcd-5b69-4f0a-85f1-64c8f0f62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5eb7b-c79e-4e4d-ae15-b7707d8cd0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2d3fdab-bab0-4836-8522-da93a14b5f6c}" ma:internalName="TaxCatchAll" ma:showField="CatchAllData" ma:web="7045eb7b-c79e-4e4d-ae15-b7707d8cd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94abcd-5b69-4f0a-85f1-64c8f0f62b52">
      <Terms xmlns="http://schemas.microsoft.com/office/infopath/2007/PartnerControls"/>
    </lcf76f155ced4ddcb4097134ff3c332f>
    <TaxCatchAll xmlns="7045eb7b-c79e-4e4d-ae15-b7707d8cd04b" xsi:nil="true"/>
    <SharedWithUsers xmlns="7045eb7b-c79e-4e4d-ae15-b7707d8cd04b">
      <UserInfo>
        <DisplayName>Tadimalla, Shwetha (ODGA)</DisplayName>
        <AccountId>79</AccountId>
        <AccountType/>
      </UserInfo>
      <UserInfo>
        <DisplayName>Larkin, Michael (ODGA)</DisplayName>
        <AccountId>268</AccountId>
        <AccountType/>
      </UserInfo>
      <UserInfo>
        <DisplayName>Rahaman, Atiq (ODGA)</DisplayName>
        <AccountId>256</AccountId>
        <AccountType/>
      </UserInfo>
      <UserInfo>
        <DisplayName>Bailey, Jessi (ODGA)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52839DD-CCBE-4F51-8274-0A12CC30A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4abcd-5b69-4f0a-85f1-64c8f0f62b52"/>
    <ds:schemaRef ds:uri="7045eb7b-c79e-4e4d-ae15-b7707d8cd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24ED36-22CD-44CC-AD44-8021958BE8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9DD18C-D195-4777-AA27-DF074398B98B}">
  <ds:schemaRefs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045eb7b-c79e-4e4d-ae15-b7707d8cd04b"/>
    <ds:schemaRef ds:uri="8594abcd-5b69-4f0a-85f1-64c8f0f62b52"/>
    <ds:schemaRef ds:uri="http://purl.org/dc/terms/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Steward Job Description Sample</dc:title>
  <dc:subject/>
  <dc:creator>Burroughs, Chris (ODGA)</dc:creator>
  <cp:keywords/>
  <dc:description/>
  <cp:lastModifiedBy>Klich, Erin (ODGA)</cp:lastModifiedBy>
  <cp:revision>2</cp:revision>
  <dcterms:created xsi:type="dcterms:W3CDTF">2025-08-07T15:16:00Z</dcterms:created>
  <dcterms:modified xsi:type="dcterms:W3CDTF">2025-08-07T15:16:00Z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0x01010080063AC3BD94C343ACF136FEC4D459A6</vt:lpwstr>
  </property>
  <property fmtid="{D5CDD505-2E9C-101B-9397-08002B2CF9AE}" pid="3" name="MediaServiceImageTags">
    <vt:lpwstr/>
  </property>
</Properties>
</file>